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7961" w14:textId="7EE58096" w:rsidR="009F271A" w:rsidRPr="000F31EE" w:rsidRDefault="00A00822" w:rsidP="009F271A">
      <w:pPr>
        <w:jc w:val="center"/>
        <w:rPr>
          <w:b/>
          <w:color w:val="1F3864" w:themeColor="accent1" w:themeShade="80"/>
          <w:sz w:val="36"/>
          <w:szCs w:val="36"/>
        </w:rPr>
      </w:pPr>
      <w:r>
        <w:rPr>
          <w:b/>
          <w:color w:val="1F3864" w:themeColor="accent1" w:themeShade="80"/>
          <w:sz w:val="36"/>
          <w:szCs w:val="36"/>
        </w:rPr>
        <w:t xml:space="preserve">Preliminary </w:t>
      </w:r>
      <w:r w:rsidR="009948A1">
        <w:rPr>
          <w:b/>
          <w:color w:val="1F3864" w:themeColor="accent1" w:themeShade="80"/>
          <w:sz w:val="36"/>
          <w:szCs w:val="36"/>
        </w:rPr>
        <w:t>MXU-</w:t>
      </w:r>
      <w:r w:rsidRPr="00A00822">
        <w:rPr>
          <w:b/>
          <w:color w:val="1F3864" w:themeColor="accent1" w:themeShade="80"/>
          <w:sz w:val="36"/>
          <w:szCs w:val="36"/>
        </w:rPr>
        <w:t>PUD</w:t>
      </w:r>
      <w:r w:rsidR="0035549F">
        <w:rPr>
          <w:b/>
          <w:color w:val="1F3864" w:themeColor="accent1" w:themeShade="80"/>
          <w:sz w:val="36"/>
          <w:szCs w:val="36"/>
        </w:rPr>
        <w:t xml:space="preserve"> Plan</w:t>
      </w:r>
      <w:r w:rsidR="00A55351">
        <w:rPr>
          <w:b/>
          <w:color w:val="1F3864" w:themeColor="accent1" w:themeShade="80"/>
          <w:sz w:val="36"/>
          <w:szCs w:val="36"/>
        </w:rPr>
        <w:t xml:space="preserve"> </w:t>
      </w:r>
      <w:r w:rsidRPr="00A00822">
        <w:rPr>
          <w:b/>
          <w:color w:val="1F3864" w:themeColor="accent1" w:themeShade="80"/>
          <w:sz w:val="36"/>
          <w:szCs w:val="36"/>
        </w:rPr>
        <w:t>Checklist</w:t>
      </w:r>
    </w:p>
    <w:p w14:paraId="1C0D4B91" w14:textId="5E794D8A" w:rsidR="00A34652" w:rsidRPr="00077E93" w:rsidRDefault="00315324" w:rsidP="00802D4B">
      <w:pPr>
        <w:rPr>
          <w:i/>
          <w:color w:val="4472C4" w:themeColor="accent1"/>
          <w:sz w:val="22"/>
          <w:szCs w:val="22"/>
        </w:rPr>
      </w:pPr>
      <w:r w:rsidRPr="00077E93">
        <w:rPr>
          <w:b/>
          <w:noProof/>
          <w:color w:val="1F3864" w:themeColor="accent1" w:themeShade="80"/>
          <w:sz w:val="22"/>
          <w:szCs w:val="22"/>
        </w:rPr>
        <mc:AlternateContent>
          <mc:Choice Requires="wps">
            <w:drawing>
              <wp:anchor distT="91440" distB="91440" distL="114300" distR="114300" simplePos="0" relativeHeight="251659264" behindDoc="0" locked="0" layoutInCell="1" allowOverlap="1" wp14:anchorId="340A57B8" wp14:editId="0BD40EF4">
                <wp:simplePos x="0" y="0"/>
                <wp:positionH relativeFrom="page">
                  <wp:posOffset>619125</wp:posOffset>
                </wp:positionH>
                <wp:positionV relativeFrom="paragraph">
                  <wp:posOffset>669925</wp:posOffset>
                </wp:positionV>
                <wp:extent cx="60674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noFill/>
                        <a:ln w="9525">
                          <a:noFill/>
                          <a:miter lim="800000"/>
                          <a:headEnd/>
                          <a:tailEnd/>
                        </a:ln>
                      </wps:spPr>
                      <wps:txbx>
                        <w:txbxContent>
                          <w:p w14:paraId="630DA875" w14:textId="77777777" w:rsidR="001C784B" w:rsidRDefault="001C784B"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9F271A">
                              <w:rPr>
                                <w:i/>
                                <w:iCs/>
                                <w:color w:val="4472C4" w:themeColor="accent1"/>
                                <w:sz w:val="24"/>
                              </w:rPr>
                              <w:t xml:space="preserve">Rezoning Application </w:t>
                            </w:r>
                          </w:p>
                          <w:p w14:paraId="1E048206" w14:textId="77777777" w:rsidR="009F271A" w:rsidRPr="0035549F" w:rsidRDefault="009F271A"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35549F">
                              <w:rPr>
                                <w:i/>
                                <w:iCs/>
                                <w:color w:val="4472C4" w:themeColor="accent1"/>
                                <w:sz w:val="24"/>
                              </w:rPr>
                              <w:t xml:space="preserve">Preliminary Concept or Schematic Plan </w:t>
                            </w:r>
                          </w:p>
                          <w:p w14:paraId="2DFCDAC6" w14:textId="77777777" w:rsidR="009F271A" w:rsidRPr="009F271A" w:rsidRDefault="009F271A"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9F271A">
                              <w:rPr>
                                <w:i/>
                                <w:iCs/>
                                <w:color w:val="4472C4" w:themeColor="accent1"/>
                                <w:sz w:val="24"/>
                              </w:rPr>
                              <w:t>Pattern Language Booklet</w:t>
                            </w:r>
                          </w:p>
                          <w:p w14:paraId="5861B96A" w14:textId="77777777" w:rsidR="009F271A" w:rsidRPr="009F271A" w:rsidRDefault="009F271A"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9F271A">
                              <w:rPr>
                                <w:i/>
                                <w:iCs/>
                                <w:color w:val="4472C4" w:themeColor="accent1"/>
                                <w:sz w:val="24"/>
                              </w:rPr>
                              <w:t>Traffic Impact Study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0A57B8" id="_x0000_t202" coordsize="21600,21600" o:spt="202" path="m,l,21600r21600,l21600,xe">
                <v:stroke joinstyle="miter"/>
                <v:path gradientshapeok="t" o:connecttype="rect"/>
              </v:shapetype>
              <v:shape id="Text Box 2" o:spid="_x0000_s1026" type="#_x0000_t202" style="position:absolute;margin-left:48.75pt;margin-top:52.75pt;width:477.7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" filled="f" stroked="f">
                <v:textbox style="mso-fit-shape-to-text:t">
                  <w:txbxContent>
                    <w:p w14:paraId="630DA875" w14:textId="77777777" w:rsidR="001C784B" w:rsidRDefault="001C784B"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9F271A">
                        <w:rPr>
                          <w:i/>
                          <w:iCs/>
                          <w:color w:val="4472C4" w:themeColor="accent1"/>
                          <w:sz w:val="24"/>
                        </w:rPr>
                        <w:t xml:space="preserve">Rezoning Application </w:t>
                      </w:r>
                    </w:p>
                    <w:p w14:paraId="1E048206" w14:textId="77777777" w:rsidR="009F271A" w:rsidRPr="0035549F" w:rsidRDefault="009F271A"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35549F">
                        <w:rPr>
                          <w:i/>
                          <w:iCs/>
                          <w:color w:val="4472C4" w:themeColor="accent1"/>
                          <w:sz w:val="24"/>
                        </w:rPr>
                        <w:t xml:space="preserve">Preliminary Concept or Schematic Plan </w:t>
                      </w:r>
                    </w:p>
                    <w:p w14:paraId="2DFCDAC6" w14:textId="77777777" w:rsidR="009F271A" w:rsidRPr="009F271A" w:rsidRDefault="009F271A"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9F271A">
                        <w:rPr>
                          <w:i/>
                          <w:iCs/>
                          <w:color w:val="4472C4" w:themeColor="accent1"/>
                          <w:sz w:val="24"/>
                        </w:rPr>
                        <w:t>Pattern Language Booklet</w:t>
                      </w:r>
                    </w:p>
                    <w:p w14:paraId="5861B96A" w14:textId="77777777" w:rsidR="009F271A" w:rsidRPr="009F271A" w:rsidRDefault="009F271A" w:rsidP="0035549F">
                      <w:pPr>
                        <w:pStyle w:val="ListParagraph"/>
                        <w:numPr>
                          <w:ilvl w:val="0"/>
                          <w:numId w:val="14"/>
                        </w:numPr>
                        <w:pBdr>
                          <w:top w:val="single" w:sz="24" w:space="8" w:color="4472C4" w:themeColor="accent1"/>
                          <w:bottom w:val="single" w:sz="24" w:space="8" w:color="4472C4" w:themeColor="accent1"/>
                        </w:pBdr>
                        <w:spacing w:after="0"/>
                        <w:rPr>
                          <w:i/>
                          <w:iCs/>
                          <w:color w:val="4472C4" w:themeColor="accent1"/>
                          <w:sz w:val="24"/>
                        </w:rPr>
                      </w:pPr>
                      <w:r w:rsidRPr="009F271A">
                        <w:rPr>
                          <w:i/>
                          <w:iCs/>
                          <w:color w:val="4472C4" w:themeColor="accent1"/>
                          <w:sz w:val="24"/>
                        </w:rPr>
                        <w:t>Traffic Impact Study</w:t>
                      </w:r>
                    </w:p>
                  </w:txbxContent>
                </v:textbox>
                <w10:wrap type="topAndBottom" anchorx="page"/>
              </v:shape>
            </w:pict>
          </mc:Fallback>
        </mc:AlternateContent>
      </w:r>
      <w:r w:rsidR="00A34652" w:rsidRPr="00077E93">
        <w:rPr>
          <w:i/>
          <w:color w:val="4472C4" w:themeColor="accent1"/>
          <w:sz w:val="22"/>
          <w:szCs w:val="22"/>
        </w:rPr>
        <w:t xml:space="preserve">Before submitting a Preliminary </w:t>
      </w:r>
      <w:r w:rsidR="00703917" w:rsidRPr="00077E93">
        <w:rPr>
          <w:i/>
          <w:color w:val="4472C4" w:themeColor="accent1"/>
          <w:sz w:val="22"/>
          <w:szCs w:val="22"/>
        </w:rPr>
        <w:t>MXU-</w:t>
      </w:r>
      <w:r w:rsidR="00A34652" w:rsidRPr="00077E93">
        <w:rPr>
          <w:i/>
          <w:color w:val="4472C4" w:themeColor="accent1"/>
          <w:sz w:val="22"/>
          <w:szCs w:val="22"/>
        </w:rPr>
        <w:t xml:space="preserve">PUD Application please review the </w:t>
      </w:r>
      <w:r w:rsidR="00A34652" w:rsidRPr="00077E93">
        <w:rPr>
          <w:b/>
          <w:i/>
          <w:color w:val="4472C4" w:themeColor="accent1"/>
          <w:sz w:val="22"/>
          <w:szCs w:val="22"/>
          <w:u w:val="single"/>
        </w:rPr>
        <w:t>Design Standards</w:t>
      </w:r>
      <w:r w:rsidR="00A34652" w:rsidRPr="00077E93">
        <w:rPr>
          <w:i/>
          <w:color w:val="4472C4" w:themeColor="accent1"/>
          <w:sz w:val="22"/>
          <w:szCs w:val="22"/>
        </w:rPr>
        <w:t xml:space="preserve"> to ensure compliance with the Eligibility and Minimum Requirements and Design</w:t>
      </w:r>
      <w:r w:rsidR="003A44E5" w:rsidRPr="00077E93">
        <w:rPr>
          <w:i/>
          <w:color w:val="4472C4" w:themeColor="accent1"/>
          <w:sz w:val="22"/>
          <w:szCs w:val="22"/>
        </w:rPr>
        <w:t xml:space="preserve"> requirements of the</w:t>
      </w:r>
      <w:r w:rsidR="00703917" w:rsidRPr="00077E93">
        <w:rPr>
          <w:i/>
          <w:color w:val="4472C4" w:themeColor="accent1"/>
          <w:sz w:val="22"/>
          <w:szCs w:val="22"/>
        </w:rPr>
        <w:t xml:space="preserve"> </w:t>
      </w:r>
      <w:r w:rsidR="003A44E5" w:rsidRPr="00077E93">
        <w:rPr>
          <w:i/>
          <w:color w:val="4472C4" w:themeColor="accent1"/>
          <w:sz w:val="22"/>
          <w:szCs w:val="22"/>
        </w:rPr>
        <w:t>Ordinance</w:t>
      </w:r>
      <w:r w:rsidR="00A34652" w:rsidRPr="00077E93">
        <w:rPr>
          <w:i/>
          <w:color w:val="4472C4" w:themeColor="accent1"/>
          <w:sz w:val="22"/>
          <w:szCs w:val="22"/>
        </w:rPr>
        <w:t xml:space="preserve">. </w:t>
      </w:r>
      <w:r w:rsidR="00A34652" w:rsidRPr="00077E93">
        <w:rPr>
          <w:b/>
          <w:i/>
          <w:color w:val="4472C4" w:themeColor="accent1"/>
          <w:sz w:val="22"/>
          <w:szCs w:val="22"/>
          <w:u w:val="single"/>
        </w:rPr>
        <w:t>Incomplete applications will not be accepted.</w:t>
      </w:r>
      <w:r w:rsidR="00A34652" w:rsidRPr="00077E93">
        <w:rPr>
          <w:i/>
          <w:color w:val="4472C4" w:themeColor="accent1"/>
          <w:sz w:val="22"/>
          <w:szCs w:val="22"/>
        </w:rPr>
        <w:t xml:space="preserve">   </w:t>
      </w:r>
    </w:p>
    <w:p w14:paraId="615264D6" w14:textId="3E237CCD" w:rsidR="00184B40" w:rsidRPr="0021128B" w:rsidRDefault="005A2FF5" w:rsidP="0021128B">
      <w:pPr>
        <w:rPr>
          <w:b/>
          <w:i/>
          <w:color w:val="4472C4" w:themeColor="accent1"/>
          <w:sz w:val="22"/>
          <w:szCs w:val="22"/>
          <w:u w:val="single"/>
        </w:rPr>
      </w:pPr>
      <w:bookmarkStart w:id="0" w:name="_Hlk115249000"/>
      <w:r w:rsidRPr="0021128B">
        <w:rPr>
          <w:b/>
          <w:i/>
          <w:color w:val="4472C4" w:themeColor="accent1"/>
          <w:sz w:val="22"/>
          <w:szCs w:val="22"/>
          <w:u w:val="single"/>
        </w:rPr>
        <w:t>Preliminary Pla</w:t>
      </w:r>
      <w:r w:rsidR="00FF5EA7">
        <w:rPr>
          <w:b/>
          <w:i/>
          <w:color w:val="4472C4" w:themeColor="accent1"/>
          <w:sz w:val="22"/>
          <w:szCs w:val="22"/>
          <w:u w:val="single"/>
        </w:rPr>
        <w:t xml:space="preserve">n </w:t>
      </w:r>
      <w:r w:rsidR="00703917" w:rsidRPr="0021128B">
        <w:rPr>
          <w:b/>
          <w:i/>
          <w:color w:val="4472C4" w:themeColor="accent1"/>
          <w:sz w:val="22"/>
          <w:szCs w:val="22"/>
          <w:u w:val="single"/>
        </w:rPr>
        <w:t>R</w:t>
      </w:r>
      <w:r w:rsidRPr="0021128B">
        <w:rPr>
          <w:b/>
          <w:i/>
          <w:color w:val="4472C4" w:themeColor="accent1"/>
          <w:sz w:val="22"/>
          <w:szCs w:val="22"/>
          <w:u w:val="single"/>
        </w:rPr>
        <w:t>equirements</w:t>
      </w:r>
      <w:r w:rsidR="00703917" w:rsidRPr="0021128B">
        <w:rPr>
          <w:b/>
          <w:i/>
          <w:color w:val="4472C4" w:themeColor="accent1"/>
          <w:sz w:val="22"/>
          <w:szCs w:val="22"/>
          <w:u w:val="single"/>
        </w:rPr>
        <w:t xml:space="preserve"> For MXU-</w:t>
      </w:r>
      <w:proofErr w:type="spellStart"/>
      <w:r w:rsidR="00703917" w:rsidRPr="0021128B">
        <w:rPr>
          <w:b/>
          <w:i/>
          <w:color w:val="4472C4" w:themeColor="accent1"/>
          <w:sz w:val="22"/>
          <w:szCs w:val="22"/>
          <w:u w:val="single"/>
        </w:rPr>
        <w:t>PUDs</w:t>
      </w:r>
      <w:r w:rsidR="0035549F" w:rsidRPr="0021128B">
        <w:rPr>
          <w:b/>
          <w:i/>
          <w:color w:val="4472C4" w:themeColor="accent1"/>
          <w:sz w:val="22"/>
          <w:szCs w:val="22"/>
          <w:u w:val="single"/>
        </w:rPr>
        <w:t>____</w:t>
      </w:r>
      <w:r w:rsidR="008F1B0E" w:rsidRPr="0021128B">
        <w:rPr>
          <w:b/>
          <w:i/>
          <w:color w:val="4472C4" w:themeColor="accent1"/>
          <w:sz w:val="22"/>
          <w:szCs w:val="22"/>
          <w:u w:val="single"/>
        </w:rPr>
        <w:t>Section</w:t>
      </w:r>
      <w:proofErr w:type="spellEnd"/>
      <w:r w:rsidR="008F1B0E" w:rsidRPr="0021128B">
        <w:rPr>
          <w:b/>
          <w:i/>
          <w:color w:val="4472C4" w:themeColor="accent1"/>
          <w:sz w:val="22"/>
          <w:szCs w:val="22"/>
          <w:u w:val="single"/>
        </w:rPr>
        <w:t xml:space="preserve"> 5.6(4)</w:t>
      </w:r>
      <w:r w:rsidR="00703917" w:rsidRPr="0021128B">
        <w:rPr>
          <w:b/>
          <w:i/>
          <w:color w:val="4472C4" w:themeColor="accent1"/>
          <w:sz w:val="22"/>
          <w:szCs w:val="22"/>
          <w:u w:val="single"/>
        </w:rPr>
        <w:t>B</w:t>
      </w:r>
      <w:r w:rsidR="007E3512" w:rsidRPr="0021128B">
        <w:rPr>
          <w:b/>
          <w:i/>
          <w:color w:val="4472C4" w:themeColor="accent1"/>
          <w:sz w:val="22"/>
          <w:szCs w:val="22"/>
          <w:u w:val="single"/>
        </w:rPr>
        <w:t xml:space="preserve"> pp 161-164</w:t>
      </w:r>
      <w:r w:rsidR="00FF5EA7">
        <w:rPr>
          <w:b/>
          <w:i/>
          <w:color w:val="4472C4" w:themeColor="accent1"/>
          <w:sz w:val="22"/>
          <w:szCs w:val="22"/>
          <w:u w:val="single"/>
        </w:rPr>
        <w:t xml:space="preserve"> City, </w:t>
      </w:r>
      <w:bookmarkEnd w:id="0"/>
      <w:r w:rsidR="00FF5EA7">
        <w:rPr>
          <w:b/>
          <w:i/>
          <w:color w:val="4472C4" w:themeColor="accent1"/>
          <w:sz w:val="22"/>
          <w:szCs w:val="22"/>
          <w:u w:val="single"/>
        </w:rPr>
        <w:t>5.8.3.2(C) County</w:t>
      </w:r>
    </w:p>
    <w:p w14:paraId="30F34221" w14:textId="77777777" w:rsidR="00CB2193" w:rsidRPr="00C322B5" w:rsidRDefault="00CB2193" w:rsidP="00565BE1">
      <w:pPr>
        <w:spacing w:after="0"/>
        <w:rPr>
          <w:rFonts w:cstheme="minorHAnsi"/>
          <w:b/>
          <w:sz w:val="21"/>
          <w:szCs w:val="21"/>
        </w:rPr>
      </w:pPr>
      <w:r w:rsidRPr="00C322B5">
        <w:rPr>
          <w:rFonts w:cstheme="minorHAnsi"/>
          <w:b/>
          <w:sz w:val="21"/>
          <w:szCs w:val="21"/>
        </w:rPr>
        <w:t>Design Team</w:t>
      </w:r>
      <w:bookmarkStart w:id="1" w:name="_GoBack"/>
      <w:bookmarkEnd w:id="1"/>
    </w:p>
    <w:p w14:paraId="0BFFA4C3" w14:textId="229E24B6" w:rsidR="00A44FA0" w:rsidRPr="00FF5EA7" w:rsidRDefault="0021128B" w:rsidP="00A44FA0">
      <w:pPr>
        <w:pStyle w:val="ListParagraph"/>
        <w:numPr>
          <w:ilvl w:val="0"/>
          <w:numId w:val="2"/>
        </w:numPr>
        <w:autoSpaceDE w:val="0"/>
        <w:autoSpaceDN w:val="0"/>
        <w:adjustRightInd w:val="0"/>
        <w:spacing w:before="0" w:after="0" w:line="240" w:lineRule="auto"/>
        <w:rPr>
          <w:rFonts w:cstheme="minorHAnsi"/>
          <w:sz w:val="22"/>
          <w:szCs w:val="22"/>
        </w:rPr>
      </w:pPr>
      <w:r w:rsidRPr="00942F92">
        <w:rPr>
          <w:rFonts w:cstheme="minorHAnsi"/>
          <w:sz w:val="22"/>
          <w:szCs w:val="22"/>
        </w:rPr>
        <w:t>The preliminary plan shall be prepared by a qualified design team</w:t>
      </w:r>
      <w:r>
        <w:rPr>
          <w:rFonts w:cstheme="minorHAnsi"/>
          <w:sz w:val="22"/>
          <w:szCs w:val="22"/>
        </w:rPr>
        <w:t xml:space="preserve"> of professionals with varying expertise. The team should include at </w:t>
      </w:r>
      <w:r w:rsidRPr="00F63F4D">
        <w:rPr>
          <w:rFonts w:cstheme="minorHAnsi"/>
          <w:sz w:val="22"/>
          <w:szCs w:val="22"/>
        </w:rPr>
        <w:t>least two (2) of the following professionals: A registered land surveyor, or civil</w:t>
      </w:r>
      <w:r>
        <w:rPr>
          <w:rFonts w:cstheme="minorHAnsi"/>
          <w:sz w:val="22"/>
          <w:szCs w:val="22"/>
        </w:rPr>
        <w:t xml:space="preserve"> </w:t>
      </w:r>
      <w:r w:rsidRPr="00F63F4D">
        <w:rPr>
          <w:rFonts w:cstheme="minorHAnsi"/>
          <w:sz w:val="22"/>
          <w:szCs w:val="22"/>
        </w:rPr>
        <w:t>engineer and one of the following: architect, landscape architect, or urban planner.</w:t>
      </w:r>
    </w:p>
    <w:p w14:paraId="69608AA7" w14:textId="77777777" w:rsidR="00A44FA0" w:rsidRPr="00C322B5" w:rsidRDefault="00A44FA0" w:rsidP="00A44FA0">
      <w:pPr>
        <w:autoSpaceDE w:val="0"/>
        <w:autoSpaceDN w:val="0"/>
        <w:adjustRightInd w:val="0"/>
        <w:spacing w:before="0" w:after="0" w:line="240" w:lineRule="auto"/>
        <w:rPr>
          <w:rFonts w:cstheme="minorHAnsi"/>
          <w:b/>
          <w:sz w:val="21"/>
          <w:szCs w:val="21"/>
        </w:rPr>
      </w:pPr>
      <w:r w:rsidRPr="00C322B5">
        <w:rPr>
          <w:rFonts w:cstheme="minorHAnsi"/>
          <w:b/>
          <w:sz w:val="21"/>
          <w:szCs w:val="21"/>
        </w:rPr>
        <w:t xml:space="preserve">Page Layout </w:t>
      </w:r>
    </w:p>
    <w:p w14:paraId="37B42340" w14:textId="77777777" w:rsidR="00615202" w:rsidRPr="00077E93" w:rsidRDefault="00615202" w:rsidP="00A4278B">
      <w:pPr>
        <w:pStyle w:val="ListParagraph"/>
        <w:numPr>
          <w:ilvl w:val="0"/>
          <w:numId w:val="2"/>
        </w:numPr>
        <w:autoSpaceDE w:val="0"/>
        <w:autoSpaceDN w:val="0"/>
        <w:adjustRightInd w:val="0"/>
        <w:spacing w:before="0" w:after="0" w:line="240" w:lineRule="auto"/>
        <w:rPr>
          <w:rFonts w:cstheme="minorHAnsi"/>
          <w:sz w:val="22"/>
          <w:szCs w:val="22"/>
        </w:rPr>
      </w:pPr>
      <w:r w:rsidRPr="00077E93">
        <w:rPr>
          <w:rFonts w:cstheme="minorHAnsi"/>
          <w:sz w:val="22"/>
          <w:szCs w:val="22"/>
        </w:rPr>
        <w:t>Title Bar: location, scale bar, north arrow, project title, name and address of</w:t>
      </w:r>
    </w:p>
    <w:p w14:paraId="14B92E63" w14:textId="77777777" w:rsidR="00615202" w:rsidRPr="00077E93" w:rsidRDefault="00615202" w:rsidP="00615202">
      <w:pPr>
        <w:autoSpaceDE w:val="0"/>
        <w:autoSpaceDN w:val="0"/>
        <w:adjustRightInd w:val="0"/>
        <w:spacing w:before="0" w:after="0" w:line="240" w:lineRule="auto"/>
        <w:ind w:left="720"/>
        <w:rPr>
          <w:rFonts w:cstheme="minorHAnsi"/>
          <w:sz w:val="22"/>
          <w:szCs w:val="22"/>
        </w:rPr>
      </w:pPr>
      <w:r w:rsidRPr="00077E93">
        <w:rPr>
          <w:rFonts w:cstheme="minorHAnsi"/>
          <w:sz w:val="22"/>
          <w:szCs w:val="22"/>
        </w:rPr>
        <w:t>landowner, name and address of MXU-PUD designers</w:t>
      </w:r>
    </w:p>
    <w:p w14:paraId="1F35412B" w14:textId="77777777" w:rsidR="00A44FA0" w:rsidRPr="00077E93" w:rsidRDefault="00A44FA0" w:rsidP="00A4278B">
      <w:pPr>
        <w:pStyle w:val="ListParagraph"/>
        <w:numPr>
          <w:ilvl w:val="0"/>
          <w:numId w:val="2"/>
        </w:numPr>
        <w:autoSpaceDE w:val="0"/>
        <w:autoSpaceDN w:val="0"/>
        <w:adjustRightInd w:val="0"/>
        <w:spacing w:before="0" w:after="0" w:line="240" w:lineRule="auto"/>
        <w:rPr>
          <w:rFonts w:cstheme="minorHAnsi"/>
          <w:sz w:val="22"/>
          <w:szCs w:val="22"/>
        </w:rPr>
      </w:pPr>
      <w:r w:rsidRPr="00077E93">
        <w:rPr>
          <w:rFonts w:cstheme="minorHAnsi"/>
          <w:sz w:val="22"/>
          <w:szCs w:val="22"/>
        </w:rPr>
        <w:t>Gross Density (du/acre) Overall Plan</w:t>
      </w:r>
    </w:p>
    <w:p w14:paraId="5911C0BF" w14:textId="77777777" w:rsidR="00A44FA0" w:rsidRPr="0021128B" w:rsidRDefault="005202BB" w:rsidP="00A4278B">
      <w:pPr>
        <w:pStyle w:val="ListParagraph"/>
        <w:numPr>
          <w:ilvl w:val="0"/>
          <w:numId w:val="2"/>
        </w:numPr>
        <w:autoSpaceDE w:val="0"/>
        <w:autoSpaceDN w:val="0"/>
        <w:adjustRightInd w:val="0"/>
        <w:spacing w:before="0" w:after="0" w:line="240" w:lineRule="auto"/>
        <w:rPr>
          <w:rFonts w:cstheme="minorHAnsi"/>
          <w:sz w:val="22"/>
          <w:szCs w:val="22"/>
        </w:rPr>
      </w:pPr>
      <w:r w:rsidRPr="0021128B">
        <w:rPr>
          <w:rFonts w:cstheme="minorHAnsi"/>
          <w:sz w:val="22"/>
          <w:szCs w:val="22"/>
        </w:rPr>
        <w:t>P</w:t>
      </w:r>
      <w:r w:rsidR="00A44FA0" w:rsidRPr="0021128B">
        <w:rPr>
          <w:rFonts w:cstheme="minorHAnsi"/>
          <w:sz w:val="22"/>
          <w:szCs w:val="22"/>
        </w:rPr>
        <w:t xml:space="preserve">arking table per ordinance with any proposed </w:t>
      </w:r>
      <w:r w:rsidRPr="0021128B">
        <w:rPr>
          <w:rFonts w:cstheme="minorHAnsi"/>
          <w:sz w:val="22"/>
          <w:szCs w:val="22"/>
        </w:rPr>
        <w:t>mixed-use</w:t>
      </w:r>
      <w:r w:rsidR="00A44FA0" w:rsidRPr="0021128B">
        <w:rPr>
          <w:rFonts w:cstheme="minorHAnsi"/>
          <w:sz w:val="22"/>
          <w:szCs w:val="22"/>
        </w:rPr>
        <w:t xml:space="preserve"> discounts </w:t>
      </w:r>
    </w:p>
    <w:p w14:paraId="191C4D16" w14:textId="77777777" w:rsidR="005202BB" w:rsidRPr="00077E93" w:rsidRDefault="005202BB" w:rsidP="00A4278B">
      <w:pPr>
        <w:pStyle w:val="ListParagraph"/>
        <w:numPr>
          <w:ilvl w:val="0"/>
          <w:numId w:val="2"/>
        </w:numPr>
        <w:autoSpaceDE w:val="0"/>
        <w:autoSpaceDN w:val="0"/>
        <w:adjustRightInd w:val="0"/>
        <w:spacing w:before="0" w:after="0" w:line="240" w:lineRule="auto"/>
        <w:rPr>
          <w:rFonts w:cstheme="minorHAnsi"/>
          <w:color w:val="000000" w:themeColor="text1"/>
          <w:sz w:val="22"/>
          <w:szCs w:val="22"/>
        </w:rPr>
      </w:pPr>
      <w:r w:rsidRPr="00077E93">
        <w:rPr>
          <w:rFonts w:cstheme="minorHAnsi"/>
          <w:color w:val="000000" w:themeColor="text1"/>
          <w:sz w:val="22"/>
          <w:szCs w:val="22"/>
        </w:rPr>
        <w:t xml:space="preserve">Use Districts table with size and percentage of each by gross acreage, density of each district, and maximum building heights for each. </w:t>
      </w:r>
    </w:p>
    <w:p w14:paraId="5E66EA70" w14:textId="23B4018C" w:rsidR="00565BE1" w:rsidRPr="00FF5EA7" w:rsidRDefault="005202BB" w:rsidP="00FF5EA7">
      <w:pPr>
        <w:pStyle w:val="ListParagraph"/>
        <w:numPr>
          <w:ilvl w:val="0"/>
          <w:numId w:val="2"/>
        </w:numPr>
        <w:autoSpaceDE w:val="0"/>
        <w:autoSpaceDN w:val="0"/>
        <w:adjustRightInd w:val="0"/>
        <w:spacing w:before="0" w:after="0" w:line="240" w:lineRule="auto"/>
        <w:rPr>
          <w:rFonts w:cstheme="minorHAnsi"/>
          <w:sz w:val="22"/>
          <w:szCs w:val="22"/>
        </w:rPr>
      </w:pPr>
      <w:r w:rsidRPr="0021128B">
        <w:rPr>
          <w:rFonts w:cstheme="minorHAnsi"/>
          <w:sz w:val="22"/>
          <w:szCs w:val="22"/>
        </w:rPr>
        <w:t xml:space="preserve">Percentage of Common Open space </w:t>
      </w:r>
      <w:r w:rsidR="00615202" w:rsidRPr="0021128B">
        <w:rPr>
          <w:rFonts w:cstheme="minorHAnsi"/>
          <w:sz w:val="22"/>
          <w:szCs w:val="22"/>
        </w:rPr>
        <w:t xml:space="preserve">and function of each by gross acreage </w:t>
      </w:r>
    </w:p>
    <w:p w14:paraId="2D3CAF9E" w14:textId="77777777" w:rsidR="00600EAF" w:rsidRPr="00C322B5" w:rsidRDefault="00703917" w:rsidP="00565BE1">
      <w:pPr>
        <w:spacing w:after="0"/>
        <w:rPr>
          <w:rFonts w:cstheme="minorHAnsi"/>
          <w:b/>
          <w:sz w:val="21"/>
          <w:szCs w:val="21"/>
        </w:rPr>
      </w:pPr>
      <w:r w:rsidRPr="00C322B5">
        <w:rPr>
          <w:rFonts w:cstheme="minorHAnsi"/>
          <w:b/>
          <w:sz w:val="21"/>
          <w:szCs w:val="21"/>
        </w:rPr>
        <w:t>Schematic</w:t>
      </w:r>
      <w:r w:rsidR="00CB2193" w:rsidRPr="00C322B5">
        <w:rPr>
          <w:rFonts w:cstheme="minorHAnsi"/>
          <w:b/>
          <w:sz w:val="21"/>
          <w:szCs w:val="21"/>
        </w:rPr>
        <w:t xml:space="preserve"> Layout </w:t>
      </w:r>
    </w:p>
    <w:p w14:paraId="0C2A0D94" w14:textId="77777777"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Use Districts: commercial, residential, institutional, open spaces, mixed use</w:t>
      </w:r>
      <w:r w:rsidR="00615202" w:rsidRPr="00077E93">
        <w:rPr>
          <w:rFonts w:cstheme="minorHAnsi"/>
          <w:sz w:val="22"/>
          <w:szCs w:val="22"/>
        </w:rPr>
        <w:t xml:space="preserve">. </w:t>
      </w:r>
    </w:p>
    <w:p w14:paraId="44579DB0" w14:textId="77777777" w:rsidR="00A44FA0" w:rsidRPr="00077E93" w:rsidRDefault="00A44FA0" w:rsidP="00077E93">
      <w:pPr>
        <w:autoSpaceDE w:val="0"/>
        <w:autoSpaceDN w:val="0"/>
        <w:adjustRightInd w:val="0"/>
        <w:spacing w:before="0" w:after="0" w:line="240" w:lineRule="auto"/>
        <w:ind w:left="720"/>
        <w:rPr>
          <w:rFonts w:cstheme="minorHAnsi"/>
          <w:sz w:val="22"/>
          <w:szCs w:val="22"/>
        </w:rPr>
      </w:pPr>
      <w:r w:rsidRPr="00077E93">
        <w:rPr>
          <w:rFonts w:cstheme="minorHAnsi"/>
          <w:sz w:val="22"/>
          <w:szCs w:val="22"/>
        </w:rPr>
        <w:t>Naming of use districts is subject to the</w:t>
      </w:r>
      <w:r w:rsidR="005202BB" w:rsidRPr="00077E93">
        <w:rPr>
          <w:rFonts w:cstheme="minorHAnsi"/>
          <w:sz w:val="22"/>
          <w:szCs w:val="22"/>
        </w:rPr>
        <w:t xml:space="preserve"> </w:t>
      </w:r>
      <w:r w:rsidRPr="00077E93">
        <w:rPr>
          <w:rFonts w:cstheme="minorHAnsi"/>
          <w:sz w:val="22"/>
          <w:szCs w:val="22"/>
        </w:rPr>
        <w:t>development team.</w:t>
      </w:r>
    </w:p>
    <w:p w14:paraId="7049483E" w14:textId="77777777"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 xml:space="preserve">Proposed points of access and stub roads </w:t>
      </w:r>
      <w:r w:rsidRPr="0021128B">
        <w:rPr>
          <w:rFonts w:cstheme="minorHAnsi"/>
          <w:sz w:val="22"/>
          <w:szCs w:val="22"/>
        </w:rPr>
        <w:t xml:space="preserve">for future connectivity </w:t>
      </w:r>
    </w:p>
    <w:p w14:paraId="46657486" w14:textId="068ACE6B"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Streets and Pedestrian Network</w:t>
      </w:r>
    </w:p>
    <w:p w14:paraId="3D341837" w14:textId="77777777"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Major Structures, Open Spaces, and Parking</w:t>
      </w:r>
    </w:p>
    <w:p w14:paraId="1291C02A" w14:textId="77777777"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Surrounding type of development, land use and zoning</w:t>
      </w:r>
    </w:p>
    <w:p w14:paraId="7C85B7FD" w14:textId="77777777"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Perimeter Treatments (buffers, landscaping, setbacks, pedestrian and street</w:t>
      </w:r>
    </w:p>
    <w:p w14:paraId="30F04F9C" w14:textId="77777777" w:rsidR="00A44FA0" w:rsidRPr="00077E93" w:rsidRDefault="00A44FA0" w:rsidP="00077E93">
      <w:pPr>
        <w:autoSpaceDE w:val="0"/>
        <w:autoSpaceDN w:val="0"/>
        <w:adjustRightInd w:val="0"/>
        <w:spacing w:before="0" w:after="0" w:line="240" w:lineRule="auto"/>
        <w:ind w:left="720"/>
        <w:rPr>
          <w:rFonts w:cstheme="minorHAnsi"/>
          <w:sz w:val="22"/>
          <w:szCs w:val="22"/>
        </w:rPr>
      </w:pPr>
      <w:r w:rsidRPr="00077E93">
        <w:rPr>
          <w:rFonts w:cstheme="minorHAnsi"/>
          <w:sz w:val="22"/>
          <w:szCs w:val="22"/>
        </w:rPr>
        <w:t>connections, building heights and step-downs)</w:t>
      </w:r>
    </w:p>
    <w:p w14:paraId="0E2AE054" w14:textId="77777777"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Floodplains and topography</w:t>
      </w:r>
    </w:p>
    <w:p w14:paraId="1DECA307" w14:textId="77777777" w:rsidR="00A44FA0"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Existing utilities and major easements</w:t>
      </w:r>
    </w:p>
    <w:p w14:paraId="1A36F2FA" w14:textId="77777777" w:rsidR="00615202" w:rsidRPr="00077E93" w:rsidRDefault="00A44FA0" w:rsidP="00077E93">
      <w:pPr>
        <w:pStyle w:val="ListParagraph"/>
        <w:numPr>
          <w:ilvl w:val="0"/>
          <w:numId w:val="5"/>
        </w:numPr>
        <w:autoSpaceDE w:val="0"/>
        <w:autoSpaceDN w:val="0"/>
        <w:adjustRightInd w:val="0"/>
        <w:spacing w:before="0" w:after="0" w:line="240" w:lineRule="auto"/>
        <w:ind w:left="720"/>
        <w:rPr>
          <w:rFonts w:cstheme="minorHAnsi"/>
          <w:sz w:val="22"/>
          <w:szCs w:val="22"/>
        </w:rPr>
      </w:pPr>
      <w:r w:rsidRPr="00077E93">
        <w:rPr>
          <w:rFonts w:cstheme="minorHAnsi"/>
          <w:sz w:val="22"/>
          <w:szCs w:val="22"/>
        </w:rPr>
        <w:t>Property lines</w:t>
      </w:r>
    </w:p>
    <w:p w14:paraId="49141379" w14:textId="77777777" w:rsidR="00615202" w:rsidRPr="00077E93" w:rsidRDefault="00615202" w:rsidP="00077E93">
      <w:pPr>
        <w:pStyle w:val="ListParagraph"/>
        <w:numPr>
          <w:ilvl w:val="0"/>
          <w:numId w:val="5"/>
        </w:numPr>
        <w:autoSpaceDE w:val="0"/>
        <w:autoSpaceDN w:val="0"/>
        <w:adjustRightInd w:val="0"/>
        <w:spacing w:before="0" w:after="0" w:line="240" w:lineRule="auto"/>
        <w:ind w:left="720"/>
        <w:rPr>
          <w:rFonts w:cstheme="minorHAnsi"/>
          <w:color w:val="FF0000"/>
          <w:sz w:val="22"/>
          <w:szCs w:val="22"/>
        </w:rPr>
      </w:pPr>
      <w:r w:rsidRPr="0021128B">
        <w:rPr>
          <w:rFonts w:cstheme="minorHAnsi"/>
          <w:sz w:val="22"/>
          <w:szCs w:val="22"/>
        </w:rPr>
        <w:t xml:space="preserve">Areas set aside for stormwater detention facilities </w:t>
      </w:r>
    </w:p>
    <w:p w14:paraId="223BDAB5" w14:textId="77777777" w:rsidR="00B16B02" w:rsidRPr="00C322B5" w:rsidRDefault="00B16B02" w:rsidP="00B16B02">
      <w:pPr>
        <w:pStyle w:val="ListParagraph"/>
        <w:autoSpaceDE w:val="0"/>
        <w:autoSpaceDN w:val="0"/>
        <w:adjustRightInd w:val="0"/>
        <w:spacing w:before="0" w:after="0" w:line="240" w:lineRule="auto"/>
        <w:rPr>
          <w:rFonts w:cstheme="minorHAnsi"/>
          <w:color w:val="FF0000"/>
          <w:sz w:val="21"/>
          <w:szCs w:val="21"/>
        </w:rPr>
      </w:pPr>
    </w:p>
    <w:p w14:paraId="3F208F44" w14:textId="77777777" w:rsidR="00B16B02" w:rsidRPr="00FF5EA7" w:rsidRDefault="00B16B02" w:rsidP="00FF5EA7">
      <w:pPr>
        <w:autoSpaceDE w:val="0"/>
        <w:autoSpaceDN w:val="0"/>
        <w:adjustRightInd w:val="0"/>
        <w:spacing w:before="0" w:after="0" w:line="240" w:lineRule="auto"/>
        <w:rPr>
          <w:rFonts w:cstheme="minorHAnsi"/>
          <w:sz w:val="21"/>
          <w:szCs w:val="21"/>
        </w:rPr>
      </w:pPr>
    </w:p>
    <w:p w14:paraId="5F24EBDC" w14:textId="77777777" w:rsidR="00615202" w:rsidRPr="00C322B5" w:rsidRDefault="00615202" w:rsidP="00615202">
      <w:pPr>
        <w:autoSpaceDE w:val="0"/>
        <w:autoSpaceDN w:val="0"/>
        <w:adjustRightInd w:val="0"/>
        <w:spacing w:before="0" w:after="0" w:line="240" w:lineRule="auto"/>
        <w:rPr>
          <w:rFonts w:cstheme="minorHAnsi"/>
          <w:sz w:val="21"/>
          <w:szCs w:val="21"/>
        </w:rPr>
      </w:pPr>
    </w:p>
    <w:p w14:paraId="26792DB1" w14:textId="77777777" w:rsidR="00615202" w:rsidRPr="0021128B" w:rsidRDefault="00615202" w:rsidP="00CC58F8">
      <w:pPr>
        <w:autoSpaceDE w:val="0"/>
        <w:autoSpaceDN w:val="0"/>
        <w:adjustRightInd w:val="0"/>
        <w:spacing w:before="0" w:after="0" w:line="240" w:lineRule="auto"/>
        <w:rPr>
          <w:rFonts w:cstheme="minorHAnsi"/>
          <w:b/>
          <w:sz w:val="21"/>
          <w:szCs w:val="21"/>
        </w:rPr>
      </w:pPr>
      <w:r w:rsidRPr="0021128B">
        <w:rPr>
          <w:rFonts w:cstheme="minorHAnsi"/>
          <w:b/>
          <w:sz w:val="21"/>
          <w:szCs w:val="21"/>
        </w:rPr>
        <w:t xml:space="preserve">Other </w:t>
      </w:r>
    </w:p>
    <w:p w14:paraId="11DA9FD1" w14:textId="77777777" w:rsidR="00077E93" w:rsidRPr="0021128B" w:rsidRDefault="00615202" w:rsidP="00077E93">
      <w:pPr>
        <w:pStyle w:val="ListParagraph"/>
        <w:numPr>
          <w:ilvl w:val="0"/>
          <w:numId w:val="4"/>
        </w:numPr>
        <w:autoSpaceDE w:val="0"/>
        <w:autoSpaceDN w:val="0"/>
        <w:adjustRightInd w:val="0"/>
        <w:spacing w:before="0" w:after="0" w:line="240" w:lineRule="auto"/>
        <w:rPr>
          <w:rFonts w:cstheme="minorHAnsi"/>
          <w:sz w:val="22"/>
          <w:szCs w:val="22"/>
        </w:rPr>
      </w:pPr>
      <w:r w:rsidRPr="0021128B">
        <w:rPr>
          <w:rFonts w:cstheme="minorHAnsi"/>
          <w:sz w:val="22"/>
          <w:szCs w:val="22"/>
        </w:rPr>
        <w:t xml:space="preserve">Traffic </w:t>
      </w:r>
      <w:r w:rsidR="0035549F" w:rsidRPr="0021128B">
        <w:rPr>
          <w:rFonts w:cstheme="minorHAnsi"/>
          <w:sz w:val="22"/>
          <w:szCs w:val="22"/>
        </w:rPr>
        <w:t xml:space="preserve">Impact Study </w:t>
      </w:r>
      <w:r w:rsidR="00077E93" w:rsidRPr="0021128B">
        <w:rPr>
          <w:rFonts w:cstheme="minorHAnsi"/>
          <w:sz w:val="22"/>
          <w:szCs w:val="22"/>
        </w:rPr>
        <w:t xml:space="preserve">or exhibits as required by the Street Department. </w:t>
      </w:r>
    </w:p>
    <w:p w14:paraId="0B31D777" w14:textId="77777777" w:rsidR="00CC58F8" w:rsidRPr="00C31158" w:rsidRDefault="00CC58F8" w:rsidP="00CC58F8">
      <w:pPr>
        <w:autoSpaceDE w:val="0"/>
        <w:autoSpaceDN w:val="0"/>
        <w:adjustRightInd w:val="0"/>
        <w:spacing w:before="0" w:after="0" w:line="240" w:lineRule="auto"/>
        <w:rPr>
          <w:rFonts w:cstheme="minorHAnsi"/>
          <w:sz w:val="22"/>
          <w:szCs w:val="22"/>
        </w:rPr>
      </w:pPr>
    </w:p>
    <w:p w14:paraId="1223AF19" w14:textId="7D7C1A06" w:rsidR="00BF579C" w:rsidRPr="00FF5EA7" w:rsidRDefault="00CC58F8" w:rsidP="00FF5EA7">
      <w:pPr>
        <w:rPr>
          <w:b/>
          <w:i/>
          <w:color w:val="4472C4" w:themeColor="accent1"/>
          <w:sz w:val="22"/>
          <w:szCs w:val="22"/>
          <w:u w:val="single"/>
        </w:rPr>
      </w:pPr>
      <w:r w:rsidRPr="00FF5EA7">
        <w:rPr>
          <w:b/>
          <w:i/>
          <w:color w:val="4472C4" w:themeColor="accent1"/>
          <w:sz w:val="22"/>
          <w:szCs w:val="22"/>
          <w:u w:val="single"/>
        </w:rPr>
        <w:t>Pattern Language</w:t>
      </w:r>
      <w:r w:rsidR="00BF579C" w:rsidRPr="00FF5EA7">
        <w:rPr>
          <w:b/>
          <w:i/>
          <w:color w:val="4472C4" w:themeColor="accent1"/>
          <w:sz w:val="22"/>
          <w:szCs w:val="22"/>
          <w:u w:val="single"/>
        </w:rPr>
        <w:t xml:space="preserve"> </w:t>
      </w:r>
      <w:r w:rsidR="00FF5EA7" w:rsidRPr="00FF5EA7">
        <w:rPr>
          <w:b/>
          <w:i/>
          <w:color w:val="4472C4" w:themeColor="accent1"/>
          <w:sz w:val="22"/>
          <w:szCs w:val="22"/>
          <w:u w:val="single"/>
        </w:rPr>
        <w:t xml:space="preserve">                                                                                      </w:t>
      </w:r>
      <w:r w:rsidR="00FF5EA7">
        <w:rPr>
          <w:b/>
          <w:i/>
          <w:color w:val="4472C4" w:themeColor="accent1"/>
          <w:sz w:val="22"/>
          <w:szCs w:val="22"/>
          <w:u w:val="single"/>
        </w:rPr>
        <w:t xml:space="preserve"> </w:t>
      </w:r>
      <w:r w:rsidR="00BF579C" w:rsidRPr="00FF5EA7">
        <w:rPr>
          <w:b/>
          <w:i/>
          <w:color w:val="4472C4" w:themeColor="accent1"/>
          <w:sz w:val="22"/>
          <w:szCs w:val="22"/>
          <w:u w:val="single"/>
        </w:rPr>
        <w:t>Section 5.6(4)B-II</w:t>
      </w:r>
      <w:r w:rsidR="00FF5EA7">
        <w:rPr>
          <w:b/>
          <w:i/>
          <w:color w:val="4472C4" w:themeColor="accent1"/>
          <w:sz w:val="22"/>
          <w:szCs w:val="22"/>
          <w:u w:val="single"/>
        </w:rPr>
        <w:t>, 5.8.3.2(C)b County</w:t>
      </w:r>
    </w:p>
    <w:p w14:paraId="7E0114C4" w14:textId="77777777" w:rsidR="00CC58F8" w:rsidRPr="0021128B" w:rsidRDefault="00CC58F8" w:rsidP="00CC58F8">
      <w:pPr>
        <w:autoSpaceDE w:val="0"/>
        <w:autoSpaceDN w:val="0"/>
        <w:adjustRightInd w:val="0"/>
        <w:spacing w:before="0" w:after="0" w:line="240" w:lineRule="auto"/>
        <w:rPr>
          <w:rFonts w:cstheme="minorHAnsi"/>
          <w:sz w:val="22"/>
          <w:szCs w:val="22"/>
        </w:rPr>
      </w:pPr>
      <w:r w:rsidRPr="0021128B">
        <w:rPr>
          <w:rFonts w:cstheme="minorHAnsi"/>
          <w:sz w:val="22"/>
          <w:szCs w:val="22"/>
        </w:rPr>
        <w:t>The intent of the pattern language is to set forth the zoning requirements of each use district for subsequent site reviews, it also identifies the character for each use district such as general buildings types, street types,</w:t>
      </w:r>
      <w:r w:rsidR="00812E5A" w:rsidRPr="0021128B">
        <w:rPr>
          <w:rFonts w:cstheme="minorHAnsi"/>
          <w:sz w:val="22"/>
          <w:szCs w:val="22"/>
        </w:rPr>
        <w:t xml:space="preserve"> </w:t>
      </w:r>
      <w:r w:rsidRPr="0021128B">
        <w:rPr>
          <w:rFonts w:cstheme="minorHAnsi"/>
          <w:sz w:val="22"/>
          <w:szCs w:val="22"/>
        </w:rPr>
        <w:t>parking arrangements</w:t>
      </w:r>
      <w:r w:rsidR="00812E5A" w:rsidRPr="0021128B">
        <w:rPr>
          <w:rFonts w:cstheme="minorHAnsi"/>
          <w:sz w:val="22"/>
          <w:szCs w:val="22"/>
        </w:rPr>
        <w:t>, open spaces</w:t>
      </w:r>
      <w:r w:rsidR="00077E93" w:rsidRPr="0021128B">
        <w:rPr>
          <w:rFonts w:cstheme="minorHAnsi"/>
          <w:sz w:val="22"/>
          <w:szCs w:val="22"/>
        </w:rPr>
        <w:t xml:space="preserve">, and public amenities. </w:t>
      </w:r>
      <w:r w:rsidR="00812E5A" w:rsidRPr="0021128B">
        <w:rPr>
          <w:rFonts w:cstheme="minorHAnsi"/>
          <w:sz w:val="22"/>
          <w:szCs w:val="22"/>
        </w:rPr>
        <w:t xml:space="preserve"> </w:t>
      </w:r>
    </w:p>
    <w:p w14:paraId="0A86965F" w14:textId="77777777" w:rsidR="00812E5A" w:rsidRPr="00C322B5" w:rsidRDefault="00812E5A" w:rsidP="00C31158">
      <w:pPr>
        <w:autoSpaceDE w:val="0"/>
        <w:autoSpaceDN w:val="0"/>
        <w:adjustRightInd w:val="0"/>
        <w:spacing w:before="0" w:after="0" w:line="240" w:lineRule="auto"/>
        <w:rPr>
          <w:rFonts w:cstheme="minorHAnsi"/>
          <w:color w:val="002060"/>
          <w:sz w:val="21"/>
          <w:szCs w:val="21"/>
        </w:rPr>
      </w:pPr>
    </w:p>
    <w:p w14:paraId="68437507" w14:textId="77777777" w:rsidR="00CC58F8" w:rsidRPr="00C31158" w:rsidRDefault="00BF579C" w:rsidP="00C31158">
      <w:pPr>
        <w:pStyle w:val="ListParagraph"/>
        <w:numPr>
          <w:ilvl w:val="0"/>
          <w:numId w:val="6"/>
        </w:numPr>
        <w:autoSpaceDE w:val="0"/>
        <w:autoSpaceDN w:val="0"/>
        <w:adjustRightInd w:val="0"/>
        <w:spacing w:before="0" w:after="0" w:line="240" w:lineRule="auto"/>
        <w:rPr>
          <w:rFonts w:cstheme="minorHAnsi"/>
          <w:b/>
          <w:sz w:val="22"/>
          <w:szCs w:val="22"/>
        </w:rPr>
      </w:pPr>
      <w:r w:rsidRPr="00C31158">
        <w:rPr>
          <w:rFonts w:cstheme="minorHAnsi"/>
          <w:b/>
          <w:sz w:val="22"/>
          <w:szCs w:val="22"/>
        </w:rPr>
        <w:t xml:space="preserve">Summary </w:t>
      </w:r>
    </w:p>
    <w:p w14:paraId="7EED886C" w14:textId="77777777" w:rsidR="00BF579C" w:rsidRPr="00C31158" w:rsidRDefault="00BF579C" w:rsidP="00C31158">
      <w:pPr>
        <w:pStyle w:val="ListParagraph"/>
        <w:numPr>
          <w:ilvl w:val="0"/>
          <w:numId w:val="7"/>
        </w:numPr>
        <w:autoSpaceDE w:val="0"/>
        <w:autoSpaceDN w:val="0"/>
        <w:adjustRightInd w:val="0"/>
        <w:spacing w:before="0" w:after="0" w:line="240" w:lineRule="auto"/>
        <w:rPr>
          <w:rFonts w:cstheme="minorHAnsi"/>
          <w:sz w:val="22"/>
          <w:szCs w:val="22"/>
        </w:rPr>
      </w:pPr>
      <w:r w:rsidRPr="00C31158">
        <w:rPr>
          <w:rFonts w:cstheme="minorHAnsi"/>
          <w:sz w:val="22"/>
          <w:szCs w:val="22"/>
        </w:rPr>
        <w:t xml:space="preserve">General description of the character of the MXU-PUD </w:t>
      </w:r>
      <w:r w:rsidRPr="0021128B">
        <w:rPr>
          <w:rFonts w:cstheme="minorHAnsi"/>
          <w:sz w:val="22"/>
          <w:szCs w:val="22"/>
        </w:rPr>
        <w:t xml:space="preserve">and how it meets the intent of the ordinance </w:t>
      </w:r>
    </w:p>
    <w:p w14:paraId="7997933D" w14:textId="77777777" w:rsidR="00BF579C" w:rsidRPr="00C31158" w:rsidRDefault="00BF579C" w:rsidP="00C31158">
      <w:pPr>
        <w:pStyle w:val="ListParagraph"/>
        <w:numPr>
          <w:ilvl w:val="0"/>
          <w:numId w:val="7"/>
        </w:numPr>
        <w:autoSpaceDE w:val="0"/>
        <w:autoSpaceDN w:val="0"/>
        <w:adjustRightInd w:val="0"/>
        <w:spacing w:before="0" w:after="0" w:line="240" w:lineRule="auto"/>
        <w:rPr>
          <w:rFonts w:cstheme="minorHAnsi"/>
          <w:sz w:val="22"/>
          <w:szCs w:val="22"/>
        </w:rPr>
      </w:pPr>
      <w:r w:rsidRPr="00C31158">
        <w:rPr>
          <w:rFonts w:cstheme="minorHAnsi"/>
          <w:sz w:val="22"/>
          <w:szCs w:val="22"/>
        </w:rPr>
        <w:t>Existing Zoning</w:t>
      </w:r>
    </w:p>
    <w:p w14:paraId="46F87CAD" w14:textId="77777777" w:rsidR="00BF579C" w:rsidRPr="00C31158" w:rsidRDefault="00BF579C" w:rsidP="00C31158">
      <w:pPr>
        <w:pStyle w:val="ListParagraph"/>
        <w:numPr>
          <w:ilvl w:val="0"/>
          <w:numId w:val="7"/>
        </w:numPr>
        <w:autoSpaceDE w:val="0"/>
        <w:autoSpaceDN w:val="0"/>
        <w:adjustRightInd w:val="0"/>
        <w:spacing w:before="0" w:after="0" w:line="240" w:lineRule="auto"/>
        <w:rPr>
          <w:rFonts w:cstheme="minorHAnsi"/>
          <w:sz w:val="22"/>
          <w:szCs w:val="22"/>
        </w:rPr>
      </w:pPr>
      <w:r w:rsidRPr="00C31158">
        <w:rPr>
          <w:rFonts w:cstheme="minorHAnsi"/>
          <w:sz w:val="22"/>
          <w:szCs w:val="22"/>
        </w:rPr>
        <w:t>Statement of present ownership</w:t>
      </w:r>
    </w:p>
    <w:p w14:paraId="45D3D9E1" w14:textId="77777777" w:rsidR="00BF579C" w:rsidRPr="0021128B" w:rsidRDefault="00BF579C" w:rsidP="00C31158">
      <w:pPr>
        <w:pStyle w:val="ListParagraph"/>
        <w:numPr>
          <w:ilvl w:val="0"/>
          <w:numId w:val="7"/>
        </w:numPr>
        <w:autoSpaceDE w:val="0"/>
        <w:autoSpaceDN w:val="0"/>
        <w:adjustRightInd w:val="0"/>
        <w:spacing w:before="0" w:after="0" w:line="240" w:lineRule="auto"/>
        <w:rPr>
          <w:rFonts w:cstheme="minorHAnsi"/>
          <w:sz w:val="22"/>
          <w:szCs w:val="22"/>
        </w:rPr>
      </w:pPr>
      <w:r w:rsidRPr="0021128B">
        <w:rPr>
          <w:rFonts w:cstheme="minorHAnsi"/>
          <w:sz w:val="22"/>
          <w:szCs w:val="22"/>
        </w:rPr>
        <w:t>Anticipated development schedule or phasing plan</w:t>
      </w:r>
    </w:p>
    <w:p w14:paraId="07689E92" w14:textId="7AEFD86F" w:rsidR="00CC58F8" w:rsidRPr="0021128B" w:rsidRDefault="00BF579C" w:rsidP="0021128B">
      <w:pPr>
        <w:pStyle w:val="ListParagraph"/>
        <w:numPr>
          <w:ilvl w:val="0"/>
          <w:numId w:val="7"/>
        </w:numPr>
        <w:autoSpaceDE w:val="0"/>
        <w:autoSpaceDN w:val="0"/>
        <w:adjustRightInd w:val="0"/>
        <w:spacing w:before="0" w:after="0" w:line="240" w:lineRule="auto"/>
        <w:rPr>
          <w:rFonts w:cstheme="minorHAnsi"/>
          <w:sz w:val="22"/>
          <w:szCs w:val="22"/>
        </w:rPr>
      </w:pPr>
      <w:r w:rsidRPr="0021128B">
        <w:rPr>
          <w:rFonts w:cstheme="minorHAnsi"/>
          <w:sz w:val="22"/>
          <w:szCs w:val="22"/>
        </w:rPr>
        <w:t>Statement of responsibility for drainage, open space, and road</w:t>
      </w:r>
      <w:r w:rsidR="0021128B">
        <w:rPr>
          <w:rFonts w:cstheme="minorHAnsi"/>
          <w:sz w:val="22"/>
          <w:szCs w:val="22"/>
        </w:rPr>
        <w:t xml:space="preserve"> </w:t>
      </w:r>
      <w:r w:rsidRPr="0021128B">
        <w:rPr>
          <w:rFonts w:cstheme="minorHAnsi"/>
          <w:sz w:val="22"/>
          <w:szCs w:val="22"/>
        </w:rPr>
        <w:t>maintenance</w:t>
      </w:r>
    </w:p>
    <w:p w14:paraId="5397EC94" w14:textId="77777777" w:rsidR="00BF579C" w:rsidRPr="00C31158" w:rsidRDefault="00BF579C" w:rsidP="00C31158">
      <w:pPr>
        <w:pStyle w:val="ListParagraph"/>
        <w:numPr>
          <w:ilvl w:val="0"/>
          <w:numId w:val="6"/>
        </w:numPr>
        <w:autoSpaceDE w:val="0"/>
        <w:autoSpaceDN w:val="0"/>
        <w:adjustRightInd w:val="0"/>
        <w:spacing w:before="0" w:after="0" w:line="240" w:lineRule="auto"/>
        <w:rPr>
          <w:rFonts w:cstheme="minorHAnsi"/>
          <w:b/>
          <w:sz w:val="22"/>
          <w:szCs w:val="22"/>
        </w:rPr>
      </w:pPr>
      <w:r w:rsidRPr="00C31158">
        <w:rPr>
          <w:rFonts w:cstheme="minorHAnsi"/>
          <w:b/>
          <w:sz w:val="22"/>
          <w:szCs w:val="22"/>
        </w:rPr>
        <w:t>Use Districts</w:t>
      </w:r>
    </w:p>
    <w:p w14:paraId="065BC3AF" w14:textId="77777777" w:rsidR="00BF579C" w:rsidRPr="00C31158" w:rsidRDefault="00BF579C" w:rsidP="00C31158">
      <w:pPr>
        <w:pStyle w:val="ListParagraph"/>
        <w:numPr>
          <w:ilvl w:val="0"/>
          <w:numId w:val="8"/>
        </w:numPr>
        <w:spacing w:line="240" w:lineRule="auto"/>
        <w:rPr>
          <w:sz w:val="22"/>
          <w:szCs w:val="22"/>
        </w:rPr>
      </w:pPr>
      <w:r w:rsidRPr="00C31158">
        <w:rPr>
          <w:sz w:val="22"/>
          <w:szCs w:val="22"/>
        </w:rPr>
        <w:t>Lot sizes Min/Max</w:t>
      </w:r>
    </w:p>
    <w:p w14:paraId="096EC2DB" w14:textId="77777777" w:rsidR="00BF579C" w:rsidRPr="00C31158" w:rsidRDefault="00BF579C" w:rsidP="00C31158">
      <w:pPr>
        <w:pStyle w:val="ListParagraph"/>
        <w:numPr>
          <w:ilvl w:val="0"/>
          <w:numId w:val="8"/>
        </w:numPr>
        <w:spacing w:line="240" w:lineRule="auto"/>
        <w:rPr>
          <w:sz w:val="22"/>
          <w:szCs w:val="22"/>
        </w:rPr>
      </w:pPr>
      <w:r w:rsidRPr="00C31158">
        <w:rPr>
          <w:sz w:val="22"/>
          <w:szCs w:val="22"/>
        </w:rPr>
        <w:t>Setbacks Min/Max (rear, side, front)</w:t>
      </w:r>
    </w:p>
    <w:p w14:paraId="7935FA76" w14:textId="77777777" w:rsidR="00BF579C" w:rsidRPr="00C31158" w:rsidRDefault="00BF579C" w:rsidP="00C31158">
      <w:pPr>
        <w:pStyle w:val="ListParagraph"/>
        <w:numPr>
          <w:ilvl w:val="0"/>
          <w:numId w:val="8"/>
        </w:numPr>
        <w:spacing w:line="240" w:lineRule="auto"/>
        <w:rPr>
          <w:sz w:val="22"/>
          <w:szCs w:val="22"/>
        </w:rPr>
      </w:pPr>
      <w:r w:rsidRPr="00C31158">
        <w:rPr>
          <w:sz w:val="22"/>
          <w:szCs w:val="22"/>
        </w:rPr>
        <w:t>Land Use Tables</w:t>
      </w:r>
    </w:p>
    <w:p w14:paraId="768FA357" w14:textId="77777777" w:rsidR="0021128B" w:rsidRDefault="00BF579C" w:rsidP="0021128B">
      <w:pPr>
        <w:pStyle w:val="ListParagraph"/>
        <w:numPr>
          <w:ilvl w:val="0"/>
          <w:numId w:val="8"/>
        </w:numPr>
        <w:spacing w:line="240" w:lineRule="auto"/>
        <w:rPr>
          <w:sz w:val="22"/>
          <w:szCs w:val="22"/>
        </w:rPr>
      </w:pPr>
      <w:r w:rsidRPr="00C31158">
        <w:rPr>
          <w:sz w:val="22"/>
          <w:szCs w:val="22"/>
        </w:rPr>
        <w:t>Parking Table</w:t>
      </w:r>
    </w:p>
    <w:p w14:paraId="3AB90247" w14:textId="657FD7F5" w:rsidR="00BF579C" w:rsidRPr="0021128B" w:rsidRDefault="00BF579C" w:rsidP="0021128B">
      <w:pPr>
        <w:pStyle w:val="ListParagraph"/>
        <w:numPr>
          <w:ilvl w:val="0"/>
          <w:numId w:val="8"/>
        </w:numPr>
        <w:spacing w:line="240" w:lineRule="auto"/>
        <w:rPr>
          <w:sz w:val="22"/>
          <w:szCs w:val="22"/>
        </w:rPr>
      </w:pPr>
      <w:r w:rsidRPr="0021128B">
        <w:rPr>
          <w:sz w:val="22"/>
          <w:szCs w:val="22"/>
        </w:rPr>
        <w:t>Percent Building Frontage on primary street (70% min), on secondary</w:t>
      </w:r>
      <w:r w:rsidR="0021128B">
        <w:rPr>
          <w:sz w:val="22"/>
          <w:szCs w:val="22"/>
        </w:rPr>
        <w:t xml:space="preserve"> </w:t>
      </w:r>
      <w:r w:rsidRPr="0021128B">
        <w:rPr>
          <w:sz w:val="22"/>
          <w:szCs w:val="22"/>
        </w:rPr>
        <w:t>street (30%)</w:t>
      </w:r>
    </w:p>
    <w:p w14:paraId="66993C6D" w14:textId="77777777" w:rsidR="004E660C" w:rsidRPr="00C31158" w:rsidRDefault="00BF579C" w:rsidP="00C31158">
      <w:pPr>
        <w:pStyle w:val="ListParagraph"/>
        <w:numPr>
          <w:ilvl w:val="0"/>
          <w:numId w:val="8"/>
        </w:numPr>
        <w:spacing w:line="240" w:lineRule="auto"/>
        <w:rPr>
          <w:sz w:val="22"/>
          <w:szCs w:val="22"/>
        </w:rPr>
      </w:pPr>
      <w:r w:rsidRPr="00C31158">
        <w:rPr>
          <w:sz w:val="22"/>
          <w:szCs w:val="22"/>
        </w:rPr>
        <w:t>Gross density</w:t>
      </w:r>
    </w:p>
    <w:p w14:paraId="1FB00B40" w14:textId="77777777" w:rsidR="00BF579C" w:rsidRPr="00C31158" w:rsidRDefault="00BF579C" w:rsidP="00C31158">
      <w:pPr>
        <w:pStyle w:val="ListParagraph"/>
        <w:numPr>
          <w:ilvl w:val="0"/>
          <w:numId w:val="6"/>
        </w:numPr>
        <w:spacing w:line="240" w:lineRule="auto"/>
        <w:rPr>
          <w:b/>
          <w:sz w:val="22"/>
          <w:szCs w:val="22"/>
        </w:rPr>
      </w:pPr>
      <w:r w:rsidRPr="00C31158">
        <w:rPr>
          <w:b/>
          <w:sz w:val="22"/>
          <w:szCs w:val="22"/>
        </w:rPr>
        <w:t>Building Typologies for each District</w:t>
      </w:r>
    </w:p>
    <w:p w14:paraId="3FAC4E12" w14:textId="77777777" w:rsidR="004E660C" w:rsidRPr="00C31158" w:rsidRDefault="00BF579C" w:rsidP="00C31158">
      <w:pPr>
        <w:pStyle w:val="ListParagraph"/>
        <w:numPr>
          <w:ilvl w:val="0"/>
          <w:numId w:val="9"/>
        </w:numPr>
        <w:spacing w:line="240" w:lineRule="auto"/>
        <w:rPr>
          <w:sz w:val="22"/>
          <w:szCs w:val="22"/>
        </w:rPr>
      </w:pPr>
      <w:r w:rsidRPr="00C31158">
        <w:rPr>
          <w:sz w:val="22"/>
          <w:szCs w:val="22"/>
        </w:rPr>
        <w:t xml:space="preserve">Residential Examples: single-family, small lot, townhomes, cottage courts, courtyard apartments, triplex, quadplex or greater </w:t>
      </w:r>
    </w:p>
    <w:p w14:paraId="503BEEBE" w14:textId="77777777" w:rsidR="004E660C" w:rsidRPr="00C31158" w:rsidRDefault="00BF579C" w:rsidP="00C31158">
      <w:pPr>
        <w:pStyle w:val="ListParagraph"/>
        <w:numPr>
          <w:ilvl w:val="0"/>
          <w:numId w:val="9"/>
        </w:numPr>
        <w:spacing w:line="240" w:lineRule="auto"/>
        <w:rPr>
          <w:sz w:val="22"/>
          <w:szCs w:val="22"/>
        </w:rPr>
      </w:pPr>
      <w:r w:rsidRPr="00C31158">
        <w:rPr>
          <w:sz w:val="22"/>
          <w:szCs w:val="22"/>
        </w:rPr>
        <w:t xml:space="preserve">Commercial Examples: Village Center, Town Center, Vertical Mixed Use, Town Square, Green Spaces, Institutions </w:t>
      </w:r>
    </w:p>
    <w:p w14:paraId="2642BF93" w14:textId="77777777" w:rsidR="00565BE1" w:rsidRPr="0021128B" w:rsidRDefault="00565BE1" w:rsidP="00C31158">
      <w:pPr>
        <w:pStyle w:val="ListParagraph"/>
        <w:numPr>
          <w:ilvl w:val="0"/>
          <w:numId w:val="9"/>
        </w:numPr>
        <w:spacing w:line="240" w:lineRule="auto"/>
        <w:rPr>
          <w:sz w:val="22"/>
          <w:szCs w:val="22"/>
        </w:rPr>
      </w:pPr>
      <w:r w:rsidRPr="0021128B">
        <w:rPr>
          <w:sz w:val="22"/>
          <w:szCs w:val="22"/>
        </w:rPr>
        <w:t xml:space="preserve">Building elevations for all structures three stories or 35’ and greater </w:t>
      </w:r>
    </w:p>
    <w:p w14:paraId="69BC27FE" w14:textId="77777777" w:rsidR="00B16B02" w:rsidRPr="00C31158" w:rsidRDefault="00BF579C" w:rsidP="00C31158">
      <w:pPr>
        <w:pStyle w:val="ListParagraph"/>
        <w:numPr>
          <w:ilvl w:val="0"/>
          <w:numId w:val="9"/>
        </w:numPr>
        <w:spacing w:line="240" w:lineRule="auto"/>
        <w:rPr>
          <w:sz w:val="22"/>
          <w:szCs w:val="22"/>
        </w:rPr>
      </w:pPr>
      <w:r w:rsidRPr="00C31158">
        <w:rPr>
          <w:sz w:val="22"/>
          <w:szCs w:val="22"/>
        </w:rPr>
        <w:t>Design Standards: Detailed design standards may also be including for each use district</w:t>
      </w:r>
    </w:p>
    <w:p w14:paraId="725720F3" w14:textId="77777777" w:rsidR="004E660C" w:rsidRPr="00C31158" w:rsidRDefault="004E660C" w:rsidP="00C31158">
      <w:pPr>
        <w:pStyle w:val="ListParagraph"/>
        <w:numPr>
          <w:ilvl w:val="0"/>
          <w:numId w:val="6"/>
        </w:numPr>
        <w:spacing w:line="240" w:lineRule="auto"/>
        <w:rPr>
          <w:b/>
          <w:sz w:val="22"/>
          <w:szCs w:val="22"/>
        </w:rPr>
      </w:pPr>
      <w:r w:rsidRPr="00C31158">
        <w:rPr>
          <w:b/>
          <w:sz w:val="22"/>
          <w:szCs w:val="22"/>
        </w:rPr>
        <w:t>Perimeter and Transitions</w:t>
      </w:r>
    </w:p>
    <w:p w14:paraId="1397F6C7" w14:textId="77777777" w:rsidR="00EA4139" w:rsidRPr="00C31158" w:rsidRDefault="00EA4139" w:rsidP="00C31158">
      <w:pPr>
        <w:pStyle w:val="ListParagraph"/>
        <w:numPr>
          <w:ilvl w:val="0"/>
          <w:numId w:val="10"/>
        </w:numPr>
        <w:spacing w:line="240" w:lineRule="auto"/>
        <w:rPr>
          <w:sz w:val="22"/>
          <w:szCs w:val="22"/>
        </w:rPr>
      </w:pPr>
      <w:r w:rsidRPr="00C31158">
        <w:rPr>
          <w:sz w:val="22"/>
          <w:szCs w:val="22"/>
        </w:rPr>
        <w:t>Building Heights</w:t>
      </w:r>
    </w:p>
    <w:p w14:paraId="47E2E45E" w14:textId="77777777" w:rsidR="00EA4139" w:rsidRPr="00C31158" w:rsidRDefault="00EA4139" w:rsidP="00C31158">
      <w:pPr>
        <w:pStyle w:val="ListParagraph"/>
        <w:numPr>
          <w:ilvl w:val="0"/>
          <w:numId w:val="10"/>
        </w:numPr>
        <w:spacing w:line="240" w:lineRule="auto"/>
        <w:rPr>
          <w:sz w:val="22"/>
          <w:szCs w:val="22"/>
        </w:rPr>
      </w:pPr>
      <w:r w:rsidRPr="00C31158">
        <w:rPr>
          <w:sz w:val="22"/>
          <w:szCs w:val="22"/>
        </w:rPr>
        <w:t>Buffers</w:t>
      </w:r>
    </w:p>
    <w:p w14:paraId="665FCD34" w14:textId="77777777" w:rsidR="00B16B02" w:rsidRPr="00C31158" w:rsidRDefault="00EA4139" w:rsidP="00C31158">
      <w:pPr>
        <w:pStyle w:val="ListParagraph"/>
        <w:numPr>
          <w:ilvl w:val="0"/>
          <w:numId w:val="10"/>
        </w:numPr>
        <w:spacing w:line="240" w:lineRule="auto"/>
        <w:rPr>
          <w:sz w:val="22"/>
          <w:szCs w:val="22"/>
        </w:rPr>
      </w:pPr>
      <w:r w:rsidRPr="00C31158">
        <w:rPr>
          <w:sz w:val="22"/>
          <w:szCs w:val="22"/>
        </w:rPr>
        <w:t>Landscaping</w:t>
      </w:r>
    </w:p>
    <w:p w14:paraId="045022AE" w14:textId="77777777" w:rsidR="00B16B02" w:rsidRPr="00C31158" w:rsidRDefault="00B16B02" w:rsidP="00C31158">
      <w:pPr>
        <w:pStyle w:val="ListParagraph"/>
        <w:numPr>
          <w:ilvl w:val="0"/>
          <w:numId w:val="10"/>
        </w:numPr>
        <w:spacing w:line="240" w:lineRule="auto"/>
        <w:rPr>
          <w:sz w:val="22"/>
          <w:szCs w:val="22"/>
        </w:rPr>
      </w:pPr>
      <w:r w:rsidRPr="00C31158">
        <w:rPr>
          <w:sz w:val="22"/>
          <w:szCs w:val="22"/>
        </w:rPr>
        <w:t xml:space="preserve">Vehicular and Pedestrian connections to existing street network </w:t>
      </w:r>
    </w:p>
    <w:p w14:paraId="114F1813" w14:textId="77777777" w:rsidR="00B16B02" w:rsidRPr="00C31158" w:rsidRDefault="00B16B02" w:rsidP="00C31158">
      <w:pPr>
        <w:pStyle w:val="ListParagraph"/>
        <w:numPr>
          <w:ilvl w:val="0"/>
          <w:numId w:val="6"/>
        </w:numPr>
        <w:spacing w:line="240" w:lineRule="auto"/>
        <w:rPr>
          <w:b/>
          <w:sz w:val="22"/>
          <w:szCs w:val="22"/>
        </w:rPr>
      </w:pPr>
      <w:r w:rsidRPr="00C31158">
        <w:rPr>
          <w:b/>
          <w:sz w:val="22"/>
          <w:szCs w:val="22"/>
        </w:rPr>
        <w:t xml:space="preserve">Street and Pedestrian Network Hierarchy </w:t>
      </w:r>
    </w:p>
    <w:p w14:paraId="225B407C" w14:textId="77777777" w:rsidR="001818DD" w:rsidRPr="00C31158" w:rsidRDefault="001818DD" w:rsidP="00C31158">
      <w:pPr>
        <w:pStyle w:val="ListParagraph"/>
        <w:numPr>
          <w:ilvl w:val="0"/>
          <w:numId w:val="13"/>
        </w:numPr>
        <w:spacing w:line="240" w:lineRule="auto"/>
        <w:rPr>
          <w:sz w:val="22"/>
          <w:szCs w:val="22"/>
        </w:rPr>
      </w:pPr>
      <w:r w:rsidRPr="00C31158">
        <w:rPr>
          <w:sz w:val="22"/>
          <w:szCs w:val="22"/>
        </w:rPr>
        <w:t>Street hierarchy</w:t>
      </w:r>
      <w:r w:rsidRPr="0021128B">
        <w:rPr>
          <w:sz w:val="22"/>
          <w:szCs w:val="22"/>
        </w:rPr>
        <w:t xml:space="preserve"> </w:t>
      </w:r>
      <w:r w:rsidR="00077E93" w:rsidRPr="0021128B">
        <w:rPr>
          <w:sz w:val="22"/>
          <w:szCs w:val="22"/>
        </w:rPr>
        <w:t xml:space="preserve">diagram </w:t>
      </w:r>
      <w:r w:rsidRPr="00C31158">
        <w:rPr>
          <w:sz w:val="22"/>
          <w:szCs w:val="22"/>
        </w:rPr>
        <w:t xml:space="preserve">for both public and private streets </w:t>
      </w:r>
    </w:p>
    <w:p w14:paraId="21C595A3" w14:textId="5C44DA06" w:rsidR="001818DD" w:rsidRPr="00C31158" w:rsidRDefault="00B16B02" w:rsidP="00C31158">
      <w:pPr>
        <w:pStyle w:val="ListParagraph"/>
        <w:numPr>
          <w:ilvl w:val="0"/>
          <w:numId w:val="11"/>
        </w:numPr>
        <w:spacing w:line="240" w:lineRule="auto"/>
        <w:rPr>
          <w:sz w:val="22"/>
          <w:szCs w:val="22"/>
        </w:rPr>
      </w:pPr>
      <w:r w:rsidRPr="00C31158">
        <w:rPr>
          <w:sz w:val="22"/>
          <w:szCs w:val="22"/>
        </w:rPr>
        <w:t>Scaled cross sections with overall ROW, travel lane, sidewalk, and, planting strip widths (Please see the ordinance page</w:t>
      </w:r>
      <w:r w:rsidR="0021128B">
        <w:rPr>
          <w:sz w:val="22"/>
          <w:szCs w:val="22"/>
        </w:rPr>
        <w:t xml:space="preserve"> </w:t>
      </w:r>
      <w:r w:rsidRPr="00C31158">
        <w:rPr>
          <w:sz w:val="22"/>
          <w:szCs w:val="22"/>
        </w:rPr>
        <w:t xml:space="preserve">or a street typology example.) </w:t>
      </w:r>
    </w:p>
    <w:sectPr w:rsidR="001818DD" w:rsidRPr="00C3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7D04"/>
    <w:multiLevelType w:val="hybridMultilevel"/>
    <w:tmpl w:val="A1E08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138E"/>
    <w:multiLevelType w:val="hybridMultilevel"/>
    <w:tmpl w:val="C562E564"/>
    <w:lvl w:ilvl="0" w:tplc="FAA29A3C">
      <w:start w:val="1"/>
      <w:numFmt w:val="bullet"/>
      <w:lvlText w:val=""/>
      <w:lvlJc w:val="left"/>
      <w:pPr>
        <w:ind w:left="720" w:hanging="360"/>
      </w:pPr>
      <w:rPr>
        <w:rFonts w:ascii="Arial Black" w:hAnsi="Arial Blac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11E65"/>
    <w:multiLevelType w:val="hybridMultilevel"/>
    <w:tmpl w:val="E4204E68"/>
    <w:lvl w:ilvl="0" w:tplc="FAA29A3C">
      <w:start w:val="1"/>
      <w:numFmt w:val="bullet"/>
      <w:lvlText w:val=""/>
      <w:lvlJc w:val="left"/>
      <w:pPr>
        <w:ind w:left="1800" w:hanging="360"/>
      </w:pPr>
      <w:rPr>
        <w:rFonts w:ascii="Arial Black" w:hAnsi="Arial Blac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382645"/>
    <w:multiLevelType w:val="hybridMultilevel"/>
    <w:tmpl w:val="D340CD76"/>
    <w:lvl w:ilvl="0" w:tplc="FAA29A3C">
      <w:start w:val="1"/>
      <w:numFmt w:val="bullet"/>
      <w:lvlText w:val=""/>
      <w:lvlJc w:val="left"/>
      <w:pPr>
        <w:ind w:left="1800" w:hanging="360"/>
      </w:pPr>
      <w:rPr>
        <w:rFonts w:ascii="Arial Black" w:hAnsi="Arial Black"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E75E91"/>
    <w:multiLevelType w:val="hybridMultilevel"/>
    <w:tmpl w:val="971C776C"/>
    <w:lvl w:ilvl="0" w:tplc="FAA29A3C">
      <w:start w:val="1"/>
      <w:numFmt w:val="bullet"/>
      <w:lvlText w:val=""/>
      <w:lvlJc w:val="left"/>
      <w:pPr>
        <w:ind w:left="1800" w:hanging="360"/>
      </w:pPr>
      <w:rPr>
        <w:rFonts w:ascii="Arial Black" w:hAnsi="Arial Blac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5B7A7E"/>
    <w:multiLevelType w:val="hybridMultilevel"/>
    <w:tmpl w:val="1D2C6574"/>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E7546"/>
    <w:multiLevelType w:val="hybridMultilevel"/>
    <w:tmpl w:val="C94871B0"/>
    <w:lvl w:ilvl="0" w:tplc="FAA29A3C">
      <w:start w:val="1"/>
      <w:numFmt w:val="bullet"/>
      <w:lvlText w:val=""/>
      <w:lvlJc w:val="left"/>
      <w:pPr>
        <w:ind w:left="1800" w:hanging="360"/>
      </w:pPr>
      <w:rPr>
        <w:rFonts w:ascii="Arial Black" w:hAnsi="Arial Blac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1D4701"/>
    <w:multiLevelType w:val="hybridMultilevel"/>
    <w:tmpl w:val="FD58C430"/>
    <w:lvl w:ilvl="0" w:tplc="E7682AC6">
      <w:start w:val="1"/>
      <w:numFmt w:val="lowerRoman"/>
      <w:lvlText w:val="%1."/>
      <w:lvlJc w:val="left"/>
      <w:pPr>
        <w:ind w:left="1080" w:hanging="720"/>
      </w:pPr>
      <w:rPr>
        <w:rFonts w:hint="default"/>
        <w:b/>
      </w:rPr>
    </w:lvl>
    <w:lvl w:ilvl="1" w:tplc="BADC19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27D8F"/>
    <w:multiLevelType w:val="hybridMultilevel"/>
    <w:tmpl w:val="4C42D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D254F"/>
    <w:multiLevelType w:val="hybridMultilevel"/>
    <w:tmpl w:val="B5AAB934"/>
    <w:lvl w:ilvl="0" w:tplc="FAA29A3C">
      <w:start w:val="1"/>
      <w:numFmt w:val="bullet"/>
      <w:lvlText w:val=""/>
      <w:lvlJc w:val="left"/>
      <w:pPr>
        <w:ind w:left="1800" w:hanging="360"/>
      </w:pPr>
      <w:rPr>
        <w:rFonts w:ascii="Arial Black" w:hAnsi="Arial Blac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B21B43"/>
    <w:multiLevelType w:val="hybridMultilevel"/>
    <w:tmpl w:val="40DA76F0"/>
    <w:lvl w:ilvl="0" w:tplc="FAA29A3C">
      <w:start w:val="1"/>
      <w:numFmt w:val="bullet"/>
      <w:lvlText w:val=""/>
      <w:lvlJc w:val="left"/>
      <w:pPr>
        <w:ind w:left="1440" w:hanging="360"/>
      </w:pPr>
      <w:rPr>
        <w:rFonts w:ascii="Arial Black" w:hAnsi="Arial Black"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C860B9"/>
    <w:multiLevelType w:val="hybridMultilevel"/>
    <w:tmpl w:val="16B6BD50"/>
    <w:lvl w:ilvl="0" w:tplc="FAA29A3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D0979"/>
    <w:multiLevelType w:val="hybridMultilevel"/>
    <w:tmpl w:val="3F2C0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E70AB"/>
    <w:multiLevelType w:val="hybridMultilevel"/>
    <w:tmpl w:val="B3B84414"/>
    <w:lvl w:ilvl="0" w:tplc="FAA29A3C">
      <w:start w:val="1"/>
      <w:numFmt w:val="bullet"/>
      <w:lvlText w:val=""/>
      <w:lvlJc w:val="left"/>
      <w:pPr>
        <w:ind w:left="1800" w:hanging="360"/>
      </w:pPr>
      <w:rPr>
        <w:rFonts w:ascii="Arial Black" w:hAnsi="Arial Blac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1"/>
  </w:num>
  <w:num w:numId="5">
    <w:abstractNumId w:val="10"/>
  </w:num>
  <w:num w:numId="6">
    <w:abstractNumId w:val="7"/>
  </w:num>
  <w:num w:numId="7">
    <w:abstractNumId w:val="2"/>
  </w:num>
  <w:num w:numId="8">
    <w:abstractNumId w:val="13"/>
  </w:num>
  <w:num w:numId="9">
    <w:abstractNumId w:val="4"/>
  </w:num>
  <w:num w:numId="10">
    <w:abstractNumId w:val="3"/>
  </w:num>
  <w:num w:numId="11">
    <w:abstractNumId w:val="6"/>
  </w:num>
  <w:num w:numId="12">
    <w:abstractNumId w:val="12"/>
  </w:num>
  <w:num w:numId="13">
    <w:abstractNumId w:val="9"/>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4C"/>
    <w:rsid w:val="00077E93"/>
    <w:rsid w:val="000F31EE"/>
    <w:rsid w:val="001725A4"/>
    <w:rsid w:val="0017294F"/>
    <w:rsid w:val="001805FE"/>
    <w:rsid w:val="001818DD"/>
    <w:rsid w:val="00184B40"/>
    <w:rsid w:val="001C784B"/>
    <w:rsid w:val="0021128B"/>
    <w:rsid w:val="00234ED8"/>
    <w:rsid w:val="002427A4"/>
    <w:rsid w:val="002921F5"/>
    <w:rsid w:val="002B7100"/>
    <w:rsid w:val="00315324"/>
    <w:rsid w:val="0035549F"/>
    <w:rsid w:val="00356F94"/>
    <w:rsid w:val="00373B85"/>
    <w:rsid w:val="003A44E5"/>
    <w:rsid w:val="004C2FF4"/>
    <w:rsid w:val="004E660C"/>
    <w:rsid w:val="005202BB"/>
    <w:rsid w:val="00530FF2"/>
    <w:rsid w:val="00565BE1"/>
    <w:rsid w:val="005A2FF5"/>
    <w:rsid w:val="00600EAF"/>
    <w:rsid w:val="00615202"/>
    <w:rsid w:val="006F30BE"/>
    <w:rsid w:val="00703917"/>
    <w:rsid w:val="00785394"/>
    <w:rsid w:val="007C504A"/>
    <w:rsid w:val="007E3512"/>
    <w:rsid w:val="007E373B"/>
    <w:rsid w:val="00802D4B"/>
    <w:rsid w:val="00812E5A"/>
    <w:rsid w:val="00816E06"/>
    <w:rsid w:val="00854A28"/>
    <w:rsid w:val="008B0834"/>
    <w:rsid w:val="008F1B0E"/>
    <w:rsid w:val="00960AC0"/>
    <w:rsid w:val="009948A1"/>
    <w:rsid w:val="009F2701"/>
    <w:rsid w:val="009F271A"/>
    <w:rsid w:val="00A00822"/>
    <w:rsid w:val="00A00EA1"/>
    <w:rsid w:val="00A34652"/>
    <w:rsid w:val="00A4278B"/>
    <w:rsid w:val="00A44FA0"/>
    <w:rsid w:val="00A55351"/>
    <w:rsid w:val="00AF596B"/>
    <w:rsid w:val="00B16B02"/>
    <w:rsid w:val="00BF579C"/>
    <w:rsid w:val="00C01052"/>
    <w:rsid w:val="00C20E59"/>
    <w:rsid w:val="00C31158"/>
    <w:rsid w:val="00C322B5"/>
    <w:rsid w:val="00CB2193"/>
    <w:rsid w:val="00CB55D7"/>
    <w:rsid w:val="00CC58F8"/>
    <w:rsid w:val="00D0124C"/>
    <w:rsid w:val="00D1119A"/>
    <w:rsid w:val="00E22399"/>
    <w:rsid w:val="00E806CB"/>
    <w:rsid w:val="00EA27C6"/>
    <w:rsid w:val="00EA4139"/>
    <w:rsid w:val="00F7468E"/>
    <w:rsid w:val="00FE1CB6"/>
    <w:rsid w:val="00FF210E"/>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1BA5"/>
  <w15:chartTrackingRefBased/>
  <w15:docId w15:val="{9C11D9EB-D788-4A44-B926-A0619654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D4B"/>
  </w:style>
  <w:style w:type="paragraph" w:styleId="Heading1">
    <w:name w:val="heading 1"/>
    <w:basedOn w:val="Normal"/>
    <w:next w:val="Normal"/>
    <w:link w:val="Heading1Char"/>
    <w:uiPriority w:val="9"/>
    <w:qFormat/>
    <w:rsid w:val="00802D4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02D4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02D4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02D4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02D4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02D4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02D4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02D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D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4C"/>
    <w:pPr>
      <w:ind w:left="720"/>
      <w:contextualSpacing/>
    </w:pPr>
  </w:style>
  <w:style w:type="table" w:styleId="TableGrid">
    <w:name w:val="Table Grid"/>
    <w:basedOn w:val="TableNormal"/>
    <w:uiPriority w:val="39"/>
    <w:rsid w:val="00D0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2D4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802D4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02D4B"/>
    <w:rPr>
      <w:caps/>
      <w:color w:val="1F3763" w:themeColor="accent1" w:themeShade="7F"/>
      <w:spacing w:val="15"/>
    </w:rPr>
  </w:style>
  <w:style w:type="character" w:customStyle="1" w:styleId="Heading4Char">
    <w:name w:val="Heading 4 Char"/>
    <w:basedOn w:val="DefaultParagraphFont"/>
    <w:link w:val="Heading4"/>
    <w:uiPriority w:val="9"/>
    <w:semiHidden/>
    <w:rsid w:val="00802D4B"/>
    <w:rPr>
      <w:caps/>
      <w:color w:val="2F5496" w:themeColor="accent1" w:themeShade="BF"/>
      <w:spacing w:val="10"/>
    </w:rPr>
  </w:style>
  <w:style w:type="character" w:customStyle="1" w:styleId="Heading5Char">
    <w:name w:val="Heading 5 Char"/>
    <w:basedOn w:val="DefaultParagraphFont"/>
    <w:link w:val="Heading5"/>
    <w:uiPriority w:val="9"/>
    <w:semiHidden/>
    <w:rsid w:val="00802D4B"/>
    <w:rPr>
      <w:caps/>
      <w:color w:val="2F5496" w:themeColor="accent1" w:themeShade="BF"/>
      <w:spacing w:val="10"/>
    </w:rPr>
  </w:style>
  <w:style w:type="character" w:customStyle="1" w:styleId="Heading6Char">
    <w:name w:val="Heading 6 Char"/>
    <w:basedOn w:val="DefaultParagraphFont"/>
    <w:link w:val="Heading6"/>
    <w:uiPriority w:val="9"/>
    <w:semiHidden/>
    <w:rsid w:val="00802D4B"/>
    <w:rPr>
      <w:caps/>
      <w:color w:val="2F5496" w:themeColor="accent1" w:themeShade="BF"/>
      <w:spacing w:val="10"/>
    </w:rPr>
  </w:style>
  <w:style w:type="character" w:customStyle="1" w:styleId="Heading7Char">
    <w:name w:val="Heading 7 Char"/>
    <w:basedOn w:val="DefaultParagraphFont"/>
    <w:link w:val="Heading7"/>
    <w:uiPriority w:val="9"/>
    <w:semiHidden/>
    <w:rsid w:val="00802D4B"/>
    <w:rPr>
      <w:caps/>
      <w:color w:val="2F5496" w:themeColor="accent1" w:themeShade="BF"/>
      <w:spacing w:val="10"/>
    </w:rPr>
  </w:style>
  <w:style w:type="character" w:customStyle="1" w:styleId="Heading8Char">
    <w:name w:val="Heading 8 Char"/>
    <w:basedOn w:val="DefaultParagraphFont"/>
    <w:link w:val="Heading8"/>
    <w:uiPriority w:val="9"/>
    <w:semiHidden/>
    <w:rsid w:val="00802D4B"/>
    <w:rPr>
      <w:caps/>
      <w:spacing w:val="10"/>
      <w:sz w:val="18"/>
      <w:szCs w:val="18"/>
    </w:rPr>
  </w:style>
  <w:style w:type="character" w:customStyle="1" w:styleId="Heading9Char">
    <w:name w:val="Heading 9 Char"/>
    <w:basedOn w:val="DefaultParagraphFont"/>
    <w:link w:val="Heading9"/>
    <w:uiPriority w:val="9"/>
    <w:semiHidden/>
    <w:rsid w:val="00802D4B"/>
    <w:rPr>
      <w:i/>
      <w:iCs/>
      <w:caps/>
      <w:spacing w:val="10"/>
      <w:sz w:val="18"/>
      <w:szCs w:val="18"/>
    </w:rPr>
  </w:style>
  <w:style w:type="paragraph" w:styleId="Caption">
    <w:name w:val="caption"/>
    <w:basedOn w:val="Normal"/>
    <w:next w:val="Normal"/>
    <w:uiPriority w:val="35"/>
    <w:semiHidden/>
    <w:unhideWhenUsed/>
    <w:qFormat/>
    <w:rsid w:val="00802D4B"/>
    <w:rPr>
      <w:b/>
      <w:bCs/>
      <w:color w:val="2F5496" w:themeColor="accent1" w:themeShade="BF"/>
      <w:sz w:val="16"/>
      <w:szCs w:val="16"/>
    </w:rPr>
  </w:style>
  <w:style w:type="paragraph" w:styleId="Title">
    <w:name w:val="Title"/>
    <w:basedOn w:val="Normal"/>
    <w:next w:val="Normal"/>
    <w:link w:val="TitleChar"/>
    <w:uiPriority w:val="10"/>
    <w:qFormat/>
    <w:rsid w:val="00802D4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02D4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02D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02D4B"/>
    <w:rPr>
      <w:caps/>
      <w:color w:val="595959" w:themeColor="text1" w:themeTint="A6"/>
      <w:spacing w:val="10"/>
      <w:sz w:val="21"/>
      <w:szCs w:val="21"/>
    </w:rPr>
  </w:style>
  <w:style w:type="character" w:styleId="Strong">
    <w:name w:val="Strong"/>
    <w:uiPriority w:val="22"/>
    <w:qFormat/>
    <w:rsid w:val="00802D4B"/>
    <w:rPr>
      <w:b/>
      <w:bCs/>
    </w:rPr>
  </w:style>
  <w:style w:type="character" w:styleId="Emphasis">
    <w:name w:val="Emphasis"/>
    <w:uiPriority w:val="20"/>
    <w:qFormat/>
    <w:rsid w:val="00802D4B"/>
    <w:rPr>
      <w:caps/>
      <w:color w:val="1F3763" w:themeColor="accent1" w:themeShade="7F"/>
      <w:spacing w:val="5"/>
    </w:rPr>
  </w:style>
  <w:style w:type="paragraph" w:styleId="NoSpacing">
    <w:name w:val="No Spacing"/>
    <w:uiPriority w:val="1"/>
    <w:qFormat/>
    <w:rsid w:val="00802D4B"/>
    <w:pPr>
      <w:spacing w:after="0" w:line="240" w:lineRule="auto"/>
    </w:pPr>
  </w:style>
  <w:style w:type="paragraph" w:styleId="Quote">
    <w:name w:val="Quote"/>
    <w:basedOn w:val="Normal"/>
    <w:next w:val="Normal"/>
    <w:link w:val="QuoteChar"/>
    <w:uiPriority w:val="29"/>
    <w:qFormat/>
    <w:rsid w:val="00802D4B"/>
    <w:rPr>
      <w:i/>
      <w:iCs/>
      <w:sz w:val="24"/>
      <w:szCs w:val="24"/>
    </w:rPr>
  </w:style>
  <w:style w:type="character" w:customStyle="1" w:styleId="QuoteChar">
    <w:name w:val="Quote Char"/>
    <w:basedOn w:val="DefaultParagraphFont"/>
    <w:link w:val="Quote"/>
    <w:uiPriority w:val="29"/>
    <w:rsid w:val="00802D4B"/>
    <w:rPr>
      <w:i/>
      <w:iCs/>
      <w:sz w:val="24"/>
      <w:szCs w:val="24"/>
    </w:rPr>
  </w:style>
  <w:style w:type="paragraph" w:styleId="IntenseQuote">
    <w:name w:val="Intense Quote"/>
    <w:basedOn w:val="Normal"/>
    <w:next w:val="Normal"/>
    <w:link w:val="IntenseQuoteChar"/>
    <w:uiPriority w:val="30"/>
    <w:qFormat/>
    <w:rsid w:val="00802D4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02D4B"/>
    <w:rPr>
      <w:color w:val="4472C4" w:themeColor="accent1"/>
      <w:sz w:val="24"/>
      <w:szCs w:val="24"/>
    </w:rPr>
  </w:style>
  <w:style w:type="character" w:styleId="SubtleEmphasis">
    <w:name w:val="Subtle Emphasis"/>
    <w:uiPriority w:val="19"/>
    <w:qFormat/>
    <w:rsid w:val="00802D4B"/>
    <w:rPr>
      <w:i/>
      <w:iCs/>
      <w:color w:val="1F3763" w:themeColor="accent1" w:themeShade="7F"/>
    </w:rPr>
  </w:style>
  <w:style w:type="character" w:styleId="IntenseEmphasis">
    <w:name w:val="Intense Emphasis"/>
    <w:uiPriority w:val="21"/>
    <w:qFormat/>
    <w:rsid w:val="00802D4B"/>
    <w:rPr>
      <w:b/>
      <w:bCs/>
      <w:caps/>
      <w:color w:val="1F3763" w:themeColor="accent1" w:themeShade="7F"/>
      <w:spacing w:val="10"/>
    </w:rPr>
  </w:style>
  <w:style w:type="character" w:styleId="SubtleReference">
    <w:name w:val="Subtle Reference"/>
    <w:uiPriority w:val="31"/>
    <w:qFormat/>
    <w:rsid w:val="00802D4B"/>
    <w:rPr>
      <w:b/>
      <w:bCs/>
      <w:color w:val="4472C4" w:themeColor="accent1"/>
    </w:rPr>
  </w:style>
  <w:style w:type="character" w:styleId="IntenseReference">
    <w:name w:val="Intense Reference"/>
    <w:uiPriority w:val="32"/>
    <w:qFormat/>
    <w:rsid w:val="00802D4B"/>
    <w:rPr>
      <w:b/>
      <w:bCs/>
      <w:i/>
      <w:iCs/>
      <w:caps/>
      <w:color w:val="4472C4" w:themeColor="accent1"/>
    </w:rPr>
  </w:style>
  <w:style w:type="character" w:styleId="BookTitle">
    <w:name w:val="Book Title"/>
    <w:uiPriority w:val="33"/>
    <w:qFormat/>
    <w:rsid w:val="00802D4B"/>
    <w:rPr>
      <w:b/>
      <w:bCs/>
      <w:i/>
      <w:iCs/>
      <w:spacing w:val="0"/>
    </w:rPr>
  </w:style>
  <w:style w:type="paragraph" w:styleId="TOCHeading">
    <w:name w:val="TOC Heading"/>
    <w:basedOn w:val="Heading1"/>
    <w:next w:val="Normal"/>
    <w:uiPriority w:val="39"/>
    <w:semiHidden/>
    <w:unhideWhenUsed/>
    <w:qFormat/>
    <w:rsid w:val="00802D4B"/>
    <w:pPr>
      <w:outlineLvl w:val="9"/>
    </w:pPr>
  </w:style>
  <w:style w:type="character" w:styleId="CommentReference">
    <w:name w:val="annotation reference"/>
    <w:basedOn w:val="DefaultParagraphFont"/>
    <w:uiPriority w:val="99"/>
    <w:semiHidden/>
    <w:unhideWhenUsed/>
    <w:rsid w:val="00CB2193"/>
    <w:rPr>
      <w:sz w:val="16"/>
      <w:szCs w:val="16"/>
    </w:rPr>
  </w:style>
  <w:style w:type="paragraph" w:styleId="CommentText">
    <w:name w:val="annotation text"/>
    <w:basedOn w:val="Normal"/>
    <w:link w:val="CommentTextChar"/>
    <w:uiPriority w:val="99"/>
    <w:semiHidden/>
    <w:unhideWhenUsed/>
    <w:rsid w:val="00CB2193"/>
    <w:pPr>
      <w:spacing w:line="240" w:lineRule="auto"/>
    </w:pPr>
  </w:style>
  <w:style w:type="character" w:customStyle="1" w:styleId="CommentTextChar">
    <w:name w:val="Comment Text Char"/>
    <w:basedOn w:val="DefaultParagraphFont"/>
    <w:link w:val="CommentText"/>
    <w:uiPriority w:val="99"/>
    <w:semiHidden/>
    <w:rsid w:val="00CB2193"/>
  </w:style>
  <w:style w:type="paragraph" w:styleId="CommentSubject">
    <w:name w:val="annotation subject"/>
    <w:basedOn w:val="CommentText"/>
    <w:next w:val="CommentText"/>
    <w:link w:val="CommentSubjectChar"/>
    <w:uiPriority w:val="99"/>
    <w:semiHidden/>
    <w:unhideWhenUsed/>
    <w:rsid w:val="00CB2193"/>
    <w:rPr>
      <w:b/>
      <w:bCs/>
    </w:rPr>
  </w:style>
  <w:style w:type="character" w:customStyle="1" w:styleId="CommentSubjectChar">
    <w:name w:val="Comment Subject Char"/>
    <w:basedOn w:val="CommentTextChar"/>
    <w:link w:val="CommentSubject"/>
    <w:uiPriority w:val="99"/>
    <w:semiHidden/>
    <w:rsid w:val="00CB2193"/>
    <w:rPr>
      <w:b/>
      <w:bCs/>
    </w:rPr>
  </w:style>
  <w:style w:type="paragraph" w:styleId="BalloonText">
    <w:name w:val="Balloon Text"/>
    <w:basedOn w:val="Normal"/>
    <w:link w:val="BalloonTextChar"/>
    <w:uiPriority w:val="99"/>
    <w:semiHidden/>
    <w:unhideWhenUsed/>
    <w:rsid w:val="00CB21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Sarah</dc:creator>
  <cp:keywords/>
  <dc:description/>
  <cp:lastModifiedBy>Cook, Sarah</cp:lastModifiedBy>
  <cp:revision>4</cp:revision>
  <cp:lastPrinted>2022-09-26T16:53:00Z</cp:lastPrinted>
  <dcterms:created xsi:type="dcterms:W3CDTF">2022-12-06T19:11:00Z</dcterms:created>
  <dcterms:modified xsi:type="dcterms:W3CDTF">2023-02-10T21:41:00Z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06f0e03c6507b888c7483ca60a129e6768eff34c92510ce402ef550ae30a45ac</vt:lpwstr>
  </property>
</Properties>
</file>